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70" w:rsidRDefault="001D0970" w:rsidP="001D0970">
      <w:r>
        <w:t xml:space="preserve">РОССИЙСКАЯ КИНОЛОГИЧЕСКАЯ ФЕДЕРАЦИЯ ОАНКОО </w:t>
      </w:r>
    </w:p>
    <w:p w:rsidR="001D0970" w:rsidRDefault="001D0970" w:rsidP="001D0970">
      <w:r>
        <w:t xml:space="preserve">Дорогие участники и гости выставок! Уважаемые эксперты!  </w:t>
      </w:r>
    </w:p>
    <w:p w:rsidR="001D0970" w:rsidRDefault="001D0970" w:rsidP="001D0970">
      <w:r>
        <w:t xml:space="preserve">          Мы рады приветствовать Вас, истинных любителей собак, на </w:t>
      </w:r>
      <w:proofErr w:type="spellStart"/>
      <w:r>
        <w:t>монопордных</w:t>
      </w:r>
      <w:proofErr w:type="spellEnd"/>
      <w:r>
        <w:t xml:space="preserve"> выставках Общероссийской общественной организации «Российская Кинологическая Конфедерация». Вместе с нами Вас приветствуют наши спонсор Компания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Canin</w:t>
      </w:r>
      <w:proofErr w:type="spellEnd"/>
      <w:r>
        <w:t xml:space="preserve">! Нам очень приятно, что из большого числа выставок, вы выбрали именно наши. Наш оргкомитет приложил максимум усилий для того, чтобы наши выставки были интересны для участников и гостей.  Оргкомитет от всей души желает Вам удачи и побед, а самое главное – хорошего настроения. Надеемся, что Вы будете в дальнейшем нашими друзьями и постоянными участниками выставок ООО «Российская Кинологическая Конфедерация». </w:t>
      </w:r>
    </w:p>
    <w:p w:rsidR="001D0970" w:rsidRDefault="001D0970" w:rsidP="001D0970">
      <w:r>
        <w:t xml:space="preserve">                Президент ООО «Российская Кинологическая Конфедерация» Пермяков М.Ю.  </w:t>
      </w:r>
    </w:p>
    <w:p w:rsidR="001D0970" w:rsidRDefault="001D0970" w:rsidP="001D0970"/>
    <w:p w:rsidR="001D0970" w:rsidRDefault="001D0970" w:rsidP="001D0970">
      <w:r>
        <w:t xml:space="preserve">Адрес </w:t>
      </w:r>
      <w:proofErr w:type="gramStart"/>
      <w:r>
        <w:t xml:space="preserve">клуба:   </w:t>
      </w:r>
      <w:proofErr w:type="gramEnd"/>
      <w:r>
        <w:t xml:space="preserve">       Москва, ул. Большая Черкизовская д.2, корп.2                                    </w:t>
      </w:r>
    </w:p>
    <w:p w:rsidR="001D0970" w:rsidRDefault="001D0970" w:rsidP="001D0970">
      <w:r>
        <w:t xml:space="preserve">Тел (499) 161-14-26, 161-15-26, 1611426@bk.ru                                                        </w:t>
      </w:r>
    </w:p>
    <w:p w:rsidR="001D0970" w:rsidRDefault="001D0970" w:rsidP="001D0970">
      <w:r>
        <w:t xml:space="preserve">Оргкомитет выставки:  </w:t>
      </w:r>
    </w:p>
    <w:p w:rsidR="001D0970" w:rsidRDefault="001D0970" w:rsidP="001D0970">
      <w:proofErr w:type="gramStart"/>
      <w:r>
        <w:t xml:space="preserve">Председатель:   </w:t>
      </w:r>
      <w:proofErr w:type="gramEnd"/>
      <w:r>
        <w:t xml:space="preserve">       Лебедева Н. Члены оргкомитета:  Аниканова З., Виноградова Т.   </w:t>
      </w:r>
    </w:p>
    <w:p w:rsidR="001D0970" w:rsidRPr="001D0970" w:rsidRDefault="001D0970" w:rsidP="001D0970">
      <w:pPr>
        <w:rPr>
          <w:b/>
        </w:rPr>
      </w:pPr>
      <w:r w:rsidRPr="001D0970">
        <w:rPr>
          <w:b/>
        </w:rPr>
        <w:t xml:space="preserve">           </w:t>
      </w:r>
      <w:proofErr w:type="gramStart"/>
      <w:r w:rsidRPr="001D0970">
        <w:rPr>
          <w:b/>
        </w:rPr>
        <w:t xml:space="preserve">Судьи:   </w:t>
      </w:r>
      <w:proofErr w:type="gramEnd"/>
      <w:r w:rsidRPr="001D0970">
        <w:rPr>
          <w:b/>
        </w:rPr>
        <w:t xml:space="preserve">NIKOLA SMOLIC (CROATIA) – НИКОЛА СМОЛИЧ (ХОРВАТИЯ)  </w:t>
      </w:r>
    </w:p>
    <w:p w:rsidR="001D0970" w:rsidRDefault="001D0970" w:rsidP="001D0970">
      <w:r>
        <w:t xml:space="preserve">Стажеры: ЯМНАЯ О., ДРУЦА Д., СЕМЕНОВА Е., ФЕДОТОВА О.     </w:t>
      </w:r>
    </w:p>
    <w:p w:rsidR="001D0970" w:rsidRPr="001D0970" w:rsidRDefault="001D0970" w:rsidP="001D0970">
      <w:pPr>
        <w:rPr>
          <w:b/>
        </w:rPr>
      </w:pPr>
      <w:r w:rsidRPr="001D0970">
        <w:rPr>
          <w:b/>
        </w:rPr>
        <w:t xml:space="preserve">13 июля 2019 г. МОСКВА Парк «Сокольники», 3-й Лучевой просек 12А </w:t>
      </w:r>
    </w:p>
    <w:p w:rsidR="001D0970" w:rsidRDefault="001D0970" w:rsidP="001D0970">
      <w:r>
        <w:t>  </w:t>
      </w:r>
    </w:p>
    <w:p w:rsidR="001D0970" w:rsidRDefault="001D0970" w:rsidP="001D0970">
      <w:r>
        <w:t xml:space="preserve">РАСПИСАНИЕ  </w:t>
      </w:r>
    </w:p>
    <w:p w:rsidR="001D0970" w:rsidRDefault="001D0970" w:rsidP="001D0970">
      <w:r>
        <w:t xml:space="preserve">РИНГ№ 3 (РКК)  </w:t>
      </w:r>
    </w:p>
    <w:p w:rsidR="001D0970" w:rsidRDefault="001D0970" w:rsidP="001D0970">
      <w:r>
        <w:t xml:space="preserve">NIKOLA </w:t>
      </w:r>
      <w:proofErr w:type="gramStart"/>
      <w:r>
        <w:t>SMOLIC  (</w:t>
      </w:r>
      <w:proofErr w:type="gramEnd"/>
      <w:r>
        <w:t xml:space="preserve">ХОРВАТИЯ)  </w:t>
      </w:r>
    </w:p>
    <w:p w:rsidR="001D0970" w:rsidRDefault="001D0970" w:rsidP="001D0970">
      <w:r>
        <w:t>10-</w:t>
      </w:r>
      <w:proofErr w:type="gramStart"/>
      <w:r>
        <w:t>00  СИБА</w:t>
      </w:r>
      <w:proofErr w:type="gramEnd"/>
      <w:r>
        <w:t xml:space="preserve"> (МОНО)  </w:t>
      </w:r>
    </w:p>
    <w:p w:rsidR="001D0970" w:rsidRDefault="001D0970" w:rsidP="001D0970">
      <w:r>
        <w:t>  </w:t>
      </w:r>
    </w:p>
    <w:p w:rsidR="001D0970" w:rsidRDefault="001D0970" w:rsidP="001D0970">
      <w:r>
        <w:t xml:space="preserve">ОБЩИЕ ПОЛОЖЕНИЯ </w:t>
      </w:r>
    </w:p>
    <w:p w:rsidR="001D0970" w:rsidRDefault="001D0970" w:rsidP="001D0970">
      <w:r>
        <w:t xml:space="preserve">      Выставки собак НКП проводятся в соответствии с настоящим Положением.      </w:t>
      </w:r>
      <w:proofErr w:type="spellStart"/>
      <w:proofErr w:type="gramStart"/>
      <w:r>
        <w:t>Монопородные</w:t>
      </w:r>
      <w:proofErr w:type="spellEnd"/>
      <w:r>
        <w:t xml:space="preserve">  выставки</w:t>
      </w:r>
      <w:proofErr w:type="gramEnd"/>
      <w:r>
        <w:t xml:space="preserve"> делятся:  Ранг ЧК – Чемпион  национального  клуба  Ранг ПК–   Победитель национального клуба  Ранг КЧК-  Кандидат в чемпионы национального клуба породы          К участию  на </w:t>
      </w:r>
      <w:proofErr w:type="spellStart"/>
      <w:r>
        <w:t>монопородных</w:t>
      </w:r>
      <w:proofErr w:type="spellEnd"/>
      <w:r>
        <w:t xml:space="preserve"> выставках ранга ЧК, ПК и КЧК допускаются породы собак, признанные FCI и РКФ.      Организаторы выставки должны быть уверены, что собаки, заявленные в каталоге, зарегистрированы в Родословной книге страны – члена FCI или АКС (американский </w:t>
      </w:r>
      <w:proofErr w:type="spellStart"/>
      <w:r>
        <w:t>кеннел</w:t>
      </w:r>
      <w:proofErr w:type="spellEnd"/>
      <w:r>
        <w:t xml:space="preserve"> клуб) – США, КС – (английский </w:t>
      </w:r>
      <w:proofErr w:type="spellStart"/>
      <w:r>
        <w:t>кеннел</w:t>
      </w:r>
      <w:proofErr w:type="spellEnd"/>
      <w:r>
        <w:t xml:space="preserve"> клуб) Великобритания, СКС – (канадский </w:t>
      </w:r>
      <w:proofErr w:type="spellStart"/>
      <w:r>
        <w:t>кеннел</w:t>
      </w:r>
      <w:proofErr w:type="spellEnd"/>
      <w:r>
        <w:t xml:space="preserve"> клуб) Канада.           На всех сертификатных выставках может быть организован ринг для собак, </w:t>
      </w:r>
      <w:proofErr w:type="gramStart"/>
      <w:r>
        <w:t>которым  необходимо</w:t>
      </w:r>
      <w:proofErr w:type="gramEnd"/>
      <w:r>
        <w:t xml:space="preserve"> описание судьи РКФ (без присвоения титулов и сертификатов)     ВЫСТАВОЧНЫЕ   КЛАССЫ     Класс бэби    (</w:t>
      </w:r>
      <w:proofErr w:type="spellStart"/>
      <w:r>
        <w:t>baby</w:t>
      </w:r>
      <w:proofErr w:type="spellEnd"/>
      <w:r>
        <w:t>)                                                   с 3 до 6 месяцев  Класс щенков (</w:t>
      </w:r>
      <w:proofErr w:type="spellStart"/>
      <w:r>
        <w:t>puppy</w:t>
      </w:r>
      <w:proofErr w:type="spellEnd"/>
      <w:r>
        <w:t>)                                              с 6   до  9 месяцев.  Класс юниоров (</w:t>
      </w:r>
      <w:proofErr w:type="spellStart"/>
      <w:proofErr w:type="gramStart"/>
      <w:r>
        <w:t>junior</w:t>
      </w:r>
      <w:proofErr w:type="spellEnd"/>
      <w:r>
        <w:t xml:space="preserve">)   </w:t>
      </w:r>
      <w:proofErr w:type="gramEnd"/>
      <w:r>
        <w:t xml:space="preserve">                                         с 9   до  18 месяцев.  Класс промежуточный (</w:t>
      </w:r>
      <w:proofErr w:type="spellStart"/>
      <w:proofErr w:type="gramStart"/>
      <w:r>
        <w:t>intermediate</w:t>
      </w:r>
      <w:proofErr w:type="spellEnd"/>
      <w:r>
        <w:t xml:space="preserve">)   </w:t>
      </w:r>
      <w:proofErr w:type="gramEnd"/>
      <w:r>
        <w:t xml:space="preserve">                с 15 до  24 месяцев.  Класс открытый (</w:t>
      </w:r>
      <w:proofErr w:type="spellStart"/>
      <w:proofErr w:type="gramStart"/>
      <w:r>
        <w:t>open</w:t>
      </w:r>
      <w:proofErr w:type="spellEnd"/>
      <w:r>
        <w:t xml:space="preserve">)   </w:t>
      </w:r>
      <w:proofErr w:type="gramEnd"/>
      <w:r>
        <w:t xml:space="preserve">                                         c 15 месяцев.  Класс рабочий (</w:t>
      </w:r>
      <w:proofErr w:type="spellStart"/>
      <w:r>
        <w:t>working</w:t>
      </w:r>
      <w:proofErr w:type="spellEnd"/>
      <w:r>
        <w:t xml:space="preserve">) с 15 месяцев. (наличие рабочего класса и видов испытаний для допуска в рабочий класс определяется Правилами НКП и утверждается в </w:t>
      </w:r>
      <w:proofErr w:type="gramStart"/>
      <w:r>
        <w:t>РКФ)  Класс</w:t>
      </w:r>
      <w:proofErr w:type="gramEnd"/>
      <w:r>
        <w:t xml:space="preserve"> </w:t>
      </w:r>
      <w:r>
        <w:lastRenderedPageBreak/>
        <w:t>победителей (</w:t>
      </w:r>
      <w:proofErr w:type="spellStart"/>
      <w:r>
        <w:t>winner</w:t>
      </w:r>
      <w:proofErr w:type="spellEnd"/>
      <w:r>
        <w:t>)                                     c 15 месяцев  Класс чемпионов (</w:t>
      </w:r>
      <w:proofErr w:type="spellStart"/>
      <w:r>
        <w:t>champion</w:t>
      </w:r>
      <w:proofErr w:type="spellEnd"/>
      <w:r>
        <w:t>)                                   с 15 месяцев.  Класс чемпионов НКП                                              с 15 месяцев.  Класс ветеранов (</w:t>
      </w:r>
      <w:proofErr w:type="spellStart"/>
      <w:proofErr w:type="gramStart"/>
      <w:r>
        <w:t>veteran</w:t>
      </w:r>
      <w:proofErr w:type="spellEnd"/>
      <w:r>
        <w:t xml:space="preserve">)   </w:t>
      </w:r>
      <w:proofErr w:type="gramEnd"/>
      <w:r>
        <w:t xml:space="preserve">                                      с 8  лет.      Датой определения возраста собаки является день, предшествующий началу выставки.   </w:t>
      </w:r>
    </w:p>
    <w:p w:rsidR="001D0970" w:rsidRDefault="001D0970" w:rsidP="001D0970">
      <w:r>
        <w:t xml:space="preserve"> ОЦЕНКИ, СЕРТИФИКАТЫ И ТИТУЛЫ      По решению </w:t>
      </w:r>
      <w:proofErr w:type="gramStart"/>
      <w:r>
        <w:t>НКП  на</w:t>
      </w:r>
      <w:proofErr w:type="gramEnd"/>
      <w:r>
        <w:t xml:space="preserve"> </w:t>
      </w:r>
      <w:proofErr w:type="spellStart"/>
      <w:r>
        <w:t>монопородных</w:t>
      </w:r>
      <w:proofErr w:type="spellEnd"/>
      <w:r>
        <w:t xml:space="preserve"> выставках возможно судейство и присуждение титулов раздельно по окрасам после утверждения выставочной комиссии и РКФ.    В классе  юниоров, промежуточном, открытом, рабочем, победителей, чемпионов и ветеранов присуждаются следующие оценки:  Отлично (</w:t>
      </w:r>
      <w:proofErr w:type="spellStart"/>
      <w:r>
        <w:t>excellent</w:t>
      </w:r>
      <w:proofErr w:type="spellEnd"/>
      <w:r>
        <w:t>) - красная лента,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иметь  ярко выраженный половой тип.  Очень хорошо (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) - синяя лента, может </w:t>
      </w:r>
      <w:proofErr w:type="gramStart"/>
      <w:r>
        <w:t>быть  присуждено</w:t>
      </w:r>
      <w:proofErr w:type="gramEnd"/>
      <w:r>
        <w:t xml:space="preserve"> собаке,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  Хорошо (</w:t>
      </w:r>
      <w:proofErr w:type="spellStart"/>
      <w:r>
        <w:t>good</w:t>
      </w:r>
      <w:proofErr w:type="spellEnd"/>
      <w:r>
        <w:t>) - зеленая лента, присуждается собаке, обладающей основными признаками своей породы, имеющей явно выраженные недостатки.  Удовлетворительно (</w:t>
      </w:r>
      <w:proofErr w:type="spellStart"/>
      <w:r>
        <w:t>Satisfactory</w:t>
      </w:r>
      <w:proofErr w:type="spellEnd"/>
      <w:r>
        <w:t>) - желтая лента, должно присуждаться собаке, соответствующей своей породе, имеющей пороки сложения.  Дисквалификация (</w:t>
      </w:r>
      <w:proofErr w:type="spellStart"/>
      <w:r>
        <w:t>disqualification</w:t>
      </w:r>
      <w:proofErr w:type="spellEnd"/>
      <w:r>
        <w:t xml:space="preserve">) - белая лента, должна быть дана собаке, если она сложена в типе, не соответствующем </w:t>
      </w:r>
      <w:proofErr w:type="gramStart"/>
      <w:r>
        <w:t>стандарту,  демонстрирует</w:t>
      </w:r>
      <w:proofErr w:type="gramEnd"/>
      <w:r>
        <w:t xml:space="preserve"> несвойственное породе или агрессивное поведение, является </w:t>
      </w:r>
      <w:proofErr w:type="spellStart"/>
      <w:r>
        <w:t>крипторхом</w:t>
      </w:r>
      <w:proofErr w:type="spellEnd"/>
      <w:r>
        <w:t>, имеет пороки зубной системы или дефекты строения челюстей, обладает нестандартной шерстью или окрасом, включая признаки альбинизма, не свободна от дефектов угрожающих здоровью, имеет дисквалифицирующие пороки.  Невозможно отсудить/Без оценки (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judged</w:t>
      </w:r>
      <w:proofErr w:type="spellEnd"/>
      <w:r>
        <w:t>/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) это квалификация дается любой собаке. Которая беспрерывно прыгает или рвется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погрешности, наказуемые стандартом.    </w:t>
      </w:r>
    </w:p>
    <w:p w:rsidR="001D0970" w:rsidRDefault="001D0970" w:rsidP="001D0970">
      <w:r>
        <w:t>  </w:t>
      </w:r>
    </w:p>
    <w:p w:rsidR="001D0970" w:rsidRDefault="001D0970" w:rsidP="001D0970">
      <w:r>
        <w:t xml:space="preserve">В соответствии с </w:t>
      </w:r>
      <w:proofErr w:type="gramStart"/>
      <w:r>
        <w:t>требованиями  НКП</w:t>
      </w:r>
      <w:proofErr w:type="gramEnd"/>
      <w:r>
        <w:t xml:space="preserve"> без оценки могут быть оставлены собаки не прошедшие тестирование или  испытания рабочих качеств. Регламент проверки поведения и тестирования конкретной </w:t>
      </w:r>
      <w:proofErr w:type="gramStart"/>
      <w:r>
        <w:t>породы  разрабатывает</w:t>
      </w:r>
      <w:proofErr w:type="gramEnd"/>
      <w:r>
        <w:t xml:space="preserve"> НКП  и утверждает РКФ.      В классе щенков присуждаются следующие </w:t>
      </w:r>
      <w:proofErr w:type="gramStart"/>
      <w:r>
        <w:t>оценки:  Очень</w:t>
      </w:r>
      <w:proofErr w:type="gramEnd"/>
      <w:r>
        <w:t xml:space="preserve"> перспективный (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promising</w:t>
      </w:r>
      <w:proofErr w:type="spellEnd"/>
      <w:r>
        <w:t>) - красная лента.  Перспективный (</w:t>
      </w:r>
      <w:proofErr w:type="spellStart"/>
      <w:r>
        <w:t>promising</w:t>
      </w:r>
      <w:proofErr w:type="spellEnd"/>
      <w:r>
        <w:t>) - синяя лента.   Неперспективный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promising</w:t>
      </w:r>
      <w:proofErr w:type="spellEnd"/>
      <w:r>
        <w:t xml:space="preserve">) - зеленая </w:t>
      </w:r>
      <w:proofErr w:type="gramStart"/>
      <w:r>
        <w:t>лента  В</w:t>
      </w:r>
      <w:proofErr w:type="gramEnd"/>
      <w:r>
        <w:t xml:space="preserve"> ринге по усмотрению судьи могут присуждаться следующие титулы и выдаваться сертификаты:  CW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на КЧК.  СС- сертификат соответствия  ЮСС- сертификат соответствия в классе юниоров  ВСС- сертификат соответствия в классе ветеранов Ю.КЧК - кандидат в юные чемпионы НКП  КЧК – кандидат в чемпионы НКП  В.КЧК - кандидат в ветераны чемпионы НКП  Ю.ПК- юный победитель НКП  ПК-победитель НКП  В.ПК- ветеран победитель НКП  Ю.ЧК- юный чемпион НКП  ЧК- чемпион НКП  В.ЧК- ветеран чемпион НКП  ЛК – лучший кобель породы, выбирается сравнением победителей классов промежуточного, открытого, рабочего, победителей, чемпионов, чемпионов НКП.  ЛС – лучшая сука породы выбирается, аналогично выбору ЛК.  BOB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Breed</w:t>
      </w:r>
      <w:proofErr w:type="spellEnd"/>
      <w:r>
        <w:t xml:space="preserve">) – ЛПП - лучший представитель </w:t>
      </w:r>
      <w:proofErr w:type="gramStart"/>
      <w:r>
        <w:t>породы  выбирается</w:t>
      </w:r>
      <w:proofErr w:type="gramEnd"/>
      <w:r>
        <w:t xml:space="preserve"> в следующем порядке: - в ринг выводится шесть собак: ЛК,  ЛС,  CW юниор кобель,   CW  юниор сука, CW ветеран  кобель и CW ветеран сука, из которых судья выбирает ВОВ; ВОS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Sex</w:t>
      </w:r>
      <w:proofErr w:type="spellEnd"/>
      <w:r>
        <w:t xml:space="preserve">) - </w:t>
      </w:r>
      <w:r>
        <w:lastRenderedPageBreak/>
        <w:t>лучший представитель противоположного пола в породе) выбирается сравнением собак противоположного пола, оставшихся после выбора ЛПП/ВОВ. ЛУЧШИЙ БЭБИ – лучший бэби породы выбирается при сравнении кобеля и суки победителей класса бэби.     ЛУЧШИЙ ЩЕНОК – лучший щенок породы выбирается при сравнении кобеля и суки победителей класса щенков.     ЛУЧШИЙ ЮНИОР – лучший юниор породы выбирается при сравнении кобеля и суки победителей класса юниоров ЮКЧК.  ЛУЧШИЙ ВЕТЕРАН – лучший ветеран породы выбирается при сравнении кобеля и суки победителей класса ветеранов.     ПРАВИЛА ПРОВЕДЕНИЯ КОНКУРСОВ        Во всех конкурсах могут участвовать лишь собаки, внесенные в каталог выставки, заранее записанные на конкурс, экспонировавшиеся на данной выставке и получившие оценку не ниже «очень хорошо» (собаки класса щенков в конкурсах не участвуют).      Конкурс питомников (</w:t>
      </w:r>
      <w:proofErr w:type="spellStart"/>
      <w:r>
        <w:t>kennel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) – участвуют от 3 до 5 собаки одной породы, рожденные в одном питомнике, имеющие одну заводскую приставку.      Конкурс производителей (</w:t>
      </w:r>
      <w:proofErr w:type="spellStart"/>
      <w:r>
        <w:t>progeny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) – участвуют: производитель или производительница и от 3 до </w:t>
      </w:r>
      <w:proofErr w:type="gramStart"/>
      <w:r>
        <w:t>5  потомка</w:t>
      </w:r>
      <w:proofErr w:type="gramEnd"/>
      <w:r>
        <w:t>.      Конкурс пар (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) – участвуют 2 собаки одной породы: кобель и сука, принадлежащие одному владельцу.      Судья определяет 3 лучшие пары, 3 лучших питомника, 3 лучших производителя и расставляет их с 3 по 1 место. Победителям в каждом конкурсе присваивается титул лучшая пара -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выставки, лучший питомник – </w:t>
      </w:r>
      <w:proofErr w:type="spellStart"/>
      <w:r>
        <w:t>kennel</w:t>
      </w:r>
      <w:proofErr w:type="spellEnd"/>
      <w:r>
        <w:t xml:space="preserve"> выставки, лучший производитель – </w:t>
      </w:r>
      <w:proofErr w:type="spellStart"/>
      <w:r>
        <w:t>progeny</w:t>
      </w:r>
      <w:proofErr w:type="spellEnd"/>
      <w:r>
        <w:t xml:space="preserve"> выставки. Если выставка проводится в течение нескольких дней, то определяется лучшая пара, питомник, производитель каждого дня.     </w:t>
      </w:r>
    </w:p>
    <w:p w:rsidR="001D0970" w:rsidRDefault="001D0970" w:rsidP="001D0970">
      <w:r>
        <w:t xml:space="preserve">ПРАВИЛА ПРИСУЖДЕНИЯ ТИТУЛОВ И </w:t>
      </w:r>
      <w:proofErr w:type="gramStart"/>
      <w:r>
        <w:t>СЕРТИФИКАТОВ  CC</w:t>
      </w:r>
      <w:proofErr w:type="gramEnd"/>
      <w:r>
        <w:t xml:space="preserve">  КЧКJ-Ю, КЧК, ПК,ЧК    </w:t>
      </w:r>
    </w:p>
    <w:p w:rsidR="001D0970" w:rsidRDefault="001D0970" w:rsidP="001D0970">
      <w:r>
        <w:t>  </w:t>
      </w:r>
    </w:p>
    <w:p w:rsidR="001D0970" w:rsidRDefault="001D0970" w:rsidP="001D0970">
      <w:r>
        <w:t xml:space="preserve">   На всех выставках РКФ и FCI присуждение титулов и сертификатов   является прерогативой судьи.      При судействе, по усмотрению судьи, могут присуждаться следующие сертификаты и титулы:  ЮСС- могут получит собаки получившие оценку отлично и участвующие в расстановке 1-4 место в  классе юниоров  СС- могут получит собаки получившие оценку отлично и участвующие в расстановке 1-4 место в каждом классе (промежуточный, открытый, рабочий, победителей и чемпионов)  ЮКЧК – присуждается  собакам, (кобелю и суке) получившим CW (победитель класса) в классе юниоров  КЧК – присуждается кобелям и сукам получившим CW (победитель класса) в промежуточном, открытом, рабочем, победителей и чемпионском классах (на выставках ранга ЧК и ПК)  На выставках ранга КЧК, сертификаты КЧК получает лучший кобель и лучшая сука.  Ю.ПК- присуждается лучшему </w:t>
      </w:r>
      <w:proofErr w:type="gramStart"/>
      <w:r>
        <w:t>кобелю  и</w:t>
      </w:r>
      <w:proofErr w:type="gramEnd"/>
      <w:r>
        <w:t xml:space="preserve"> суке в классе юниоров на выставке ранга ПК.  ПК- присуждается лучшему кобелю и лучшей суке на выставке ранга ПК.  Ю.ЧК- </w:t>
      </w:r>
      <w:proofErr w:type="gramStart"/>
      <w:r>
        <w:t>присуждается  лучшему</w:t>
      </w:r>
      <w:proofErr w:type="gramEnd"/>
      <w:r>
        <w:t xml:space="preserve"> кобелю и суке в классе юниоров  на выставке ранга ЧК.  ЧК- присуждается лучшему кобелю и лучшей суке на выставке ранга ЧК.  (примечание для пород с обязательной проверкой рабочих качеств или тестирование поведения принятого в </w:t>
      </w:r>
      <w:proofErr w:type="gramStart"/>
      <w:r>
        <w:t>НКП  правила</w:t>
      </w:r>
      <w:proofErr w:type="gramEnd"/>
      <w:r>
        <w:t xml:space="preserve"> присуждения титулов разрабатываются НКП и утверждаются РКФ)    ПРОЦЕДУРА СУДЕЙСТВА        На выставке РКФ и FCI  судья производит осмотр каждой собаки, делает ее описание и присуждает оценку.      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«перспективный».      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</w:t>
      </w:r>
      <w:proofErr w:type="spellStart"/>
      <w:r>
        <w:t>груминга</w:t>
      </w:r>
      <w:proofErr w:type="spellEnd"/>
      <w:r>
        <w:t xml:space="preserve"> с резиновым покрытием).      Вся необходимая для работы документация должна быть подготовлена заранее и находиться у секретаря ринговой бригады.      В состав ринговой бригады, которую обязан представить судье оргкомитет выставки, должны входить: распорядитель ринга, секретарь и, при необходимости, переводчик.         Ринговая бригада работает по указанию </w:t>
      </w:r>
      <w:proofErr w:type="gramStart"/>
      <w:r>
        <w:t>судьи  и</w:t>
      </w:r>
      <w:proofErr w:type="gramEnd"/>
      <w:r>
        <w:t xml:space="preserve"> должна обеспечивать:          На выставках любого ранга запрещается выставлять собак в строгих ошейниках, намордниках и шлейках. Уход с ринга экспонента с </w:t>
      </w:r>
      <w:r>
        <w:lastRenderedPageBreak/>
        <w:t xml:space="preserve">собакой во время судейства без разрешения судьи может повлечь дисквалификацию.      Участники, опоздавшие в ринг, к судейству не допускаются.      Судейство в рингах и на конкурсах должно начинаться строго в указанное в расписании выставки время. Судейство породы раньше времени, указанного в расписании выставки, запрещается.      На выставках РКФ – FCI запрещается пользоваться любыми препаратами, с помощью которых можно изменить натуральный цвет и структуру шерсти.      На выставках любого ранга все собаки должны находиться на коротких поводках.      На </w:t>
      </w:r>
      <w:proofErr w:type="gramStart"/>
      <w:r>
        <w:t>выставках  собаки</w:t>
      </w:r>
      <w:proofErr w:type="gramEnd"/>
      <w:r>
        <w:t xml:space="preserve"> выставляются в ринге только на поводках.      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титулов.      На выставках любого ранга протесты на судейство не принимаются, мнение судьи окончательно и обжалованию не подлежит.         </w:t>
      </w:r>
    </w:p>
    <w:p w:rsidR="001D0970" w:rsidRDefault="001D0970"/>
    <w:p w:rsidR="001D0970" w:rsidRDefault="001D0970"/>
    <w:p w:rsidR="001D0970" w:rsidRDefault="001D0970" w:rsidP="001D0970">
      <w:pPr>
        <w:widowControl w:val="0"/>
        <w:tabs>
          <w:tab w:val="center" w:pos="5101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МОНОПОРОДНАЯ ВЫСТАВКА ранга ПК</w:t>
      </w:r>
    </w:p>
    <w:p w:rsidR="001D0970" w:rsidRDefault="001D0970" w:rsidP="001D097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НКП "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Сиба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</w:t>
      </w:r>
    </w:p>
    <w:p w:rsidR="001D0970" w:rsidRDefault="001D0970" w:rsidP="001D0970">
      <w:pPr>
        <w:widowControl w:val="0"/>
        <w:tabs>
          <w:tab w:val="center" w:pos="5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СИБА / SHIBA</w:t>
      </w:r>
    </w:p>
    <w:p w:rsidR="001D0970" w:rsidRDefault="001D0970" w:rsidP="001D0970">
      <w:pPr>
        <w:widowControl w:val="0"/>
        <w:tabs>
          <w:tab w:val="left" w:pos="9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кобели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males</w:t>
      </w:r>
      <w:proofErr w:type="spellEnd"/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щенков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TERIKAGAYA KICHIRO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5485105, TKB 27, 06.12.2018, о: YUKASI SABURO-SANZO, м: NARA SUZUMI,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ЕРЕМЕЕВА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ЗЕМЛЯНСКАЯ И., МОСКВА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ПЕР....титул    ..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ШИОМАРУ ОНЕ ИН А МИЛЛИОН</w:t>
      </w:r>
    </w:p>
    <w:p w:rsidR="001D0970" w:rsidRPr="005B2354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, DDV 5112, 08.12.2018,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: TRIUMF SIBIRI AKI NO RINGO,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>: SHIOMARU BRENDI,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B23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ШИНИНА М.,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ШИНИНА М., МОСКВА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ПЕР....титул    ..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b/>
          <w:color w:val="000000"/>
          <w:sz w:val="20"/>
          <w:szCs w:val="20"/>
        </w:rPr>
        <w:t>, ЛУЧШИЙ ЩЕНОК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003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DEMISHSTAR DEYMOS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5313452, VVD 264, 02.07.2018,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DEMISHSTAR HAMARYUYU GO,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>: DEMISHSTAR MINAKO,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ЧЕРНЫШЕВ В., ВЛАДИВОСТОК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Pr="005B2354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5B2354">
        <w:rPr>
          <w:rFonts w:ascii="Arial Black" w:hAnsi="Arial Black" w:cs="Arial Black"/>
          <w:color w:val="000000"/>
          <w:sz w:val="16"/>
          <w:szCs w:val="16"/>
        </w:rPr>
        <w:t>004</w:t>
      </w:r>
      <w:r w:rsidRPr="005B2354"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KHANAGATA</w:t>
      </w:r>
      <w:r w:rsidRPr="005B2354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UMARI</w:t>
      </w:r>
      <w:r w:rsidRPr="005B2354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LOKI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5B23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5381652, KHN 33, 12.08.2018,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BAN NO AOI REIROU GO SHISHIBONE SAKAMOTOSOU,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>: BEATRIX-ZOLOTAYA LADY,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КАЛИНОВА Н.,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ТРОИЦКАЯ Е., МОСКВА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Pr="005B2354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5B2354">
        <w:rPr>
          <w:rFonts w:ascii="Arial Black" w:hAnsi="Arial Black" w:cs="Arial Black"/>
          <w:color w:val="000000"/>
          <w:sz w:val="16"/>
          <w:szCs w:val="16"/>
        </w:rPr>
        <w:t>005</w:t>
      </w:r>
      <w:r w:rsidRPr="005B2354"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NADAKAY</w:t>
      </w:r>
    </w:p>
    <w:p w:rsidR="001D0970" w:rsidRPr="005B2354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B23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5B2354">
        <w:rPr>
          <w:rFonts w:ascii="Arial" w:hAnsi="Arial" w:cs="Arial"/>
          <w:color w:val="000000"/>
          <w:sz w:val="16"/>
          <w:szCs w:val="16"/>
        </w:rPr>
        <w:t xml:space="preserve"> 5484256, </w:t>
      </w:r>
      <w:r>
        <w:rPr>
          <w:rFonts w:ascii="Arial" w:hAnsi="Arial" w:cs="Arial"/>
          <w:color w:val="000000"/>
          <w:sz w:val="16"/>
          <w:szCs w:val="16"/>
          <w:lang w:val="en-US"/>
        </w:rPr>
        <w:t>DNJ</w:t>
      </w:r>
      <w:r w:rsidRPr="005B2354">
        <w:rPr>
          <w:rFonts w:ascii="Arial" w:hAnsi="Arial" w:cs="Arial"/>
          <w:color w:val="000000"/>
          <w:sz w:val="16"/>
          <w:szCs w:val="16"/>
        </w:rPr>
        <w:t xml:space="preserve"> 9131, 28.07.2018,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5B2354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  <w:lang w:val="en-US"/>
        </w:rPr>
        <w:t>ZAHAR</w:t>
      </w:r>
      <w:r w:rsidRPr="005B235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/>
        </w:rPr>
        <w:t>CRIMEAN</w:t>
      </w:r>
      <w:r w:rsidRPr="005B235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/>
        </w:rPr>
        <w:t>KHAN</w:t>
      </w:r>
      <w:r w:rsidRPr="005B2354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5B2354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  <w:lang w:val="en-US"/>
        </w:rPr>
        <w:t>HAYDARA</w:t>
      </w:r>
      <w:r w:rsidRPr="005B235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/>
        </w:rPr>
        <w:t>CHIKA</w:t>
      </w:r>
      <w:r w:rsidRPr="005B2354">
        <w:rPr>
          <w:rFonts w:ascii="Arial" w:hAnsi="Arial" w:cs="Arial"/>
          <w:color w:val="000000"/>
          <w:sz w:val="16"/>
          <w:szCs w:val="16"/>
        </w:rPr>
        <w:t>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3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ПОНКРАТОВА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БЛИННИКОВ А., ТУЛА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НОРД ХАРТ СЕТОШИ</w:t>
      </w:r>
    </w:p>
    <w:p w:rsidR="001D0970" w:rsidRPr="005B2354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, XEE 2020, 13.10.2018,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: MEISHUU NO MASATORA GO SERYUU HASHIMOTOSOU,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РУКАСИ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РУМИКО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>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3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РОДИОНОВА Н.,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АБРАМОВА О., МОСКВА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АКИХИРО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5212585, OML 1262, 12.11.2017, о: АКИО СЛАВНЫЙ ГЕРОЙ, м: КАТАНА КИРОСАУ С АКУЛОВОЙГОРЫ,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ЕКИМОВСКАЯ И.Г.,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АФАНАСЬЕВА Д.В., МО, ОКТЯБРЬСКИЙ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Pr="005B2354" w:rsidRDefault="001D0970" w:rsidP="001D09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5B235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females</w:t>
      </w:r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5B235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class</w:t>
      </w: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008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SUNRISEOF OF WOLF POINT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COR </w:t>
      </w:r>
      <w:proofErr w:type="gramStart"/>
      <w:r>
        <w:rPr>
          <w:rFonts w:ascii="Arial" w:hAnsi="Arial" w:cs="Arial"/>
          <w:color w:val="000000"/>
          <w:sz w:val="16"/>
          <w:szCs w:val="16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106-19/257, 642099000673982, 20.01.2019,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TOUCH MY SOUL INCIPITA VITA,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>: ZAZA OF WOLF POINT,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IONESCU A.,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ЮДИНА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B2354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ПЕР....титул    ..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Pr="001D0970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>ЛУЧШИЙ БЭБИ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P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1D09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009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LYURUA DYURING HONMEI CHOKO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5441638, VOV 1253, 07.09.2018,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TRIUMF SIBIRI AKI NO RINGO,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>: LYURUA DYURING SUZU YOKO,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ВАЖЕНИНА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ШИНИНА А., МОСКВА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.ОТЛ....титул    ..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b/>
          <w:color w:val="000000"/>
          <w:sz w:val="20"/>
          <w:szCs w:val="20"/>
        </w:rPr>
        <w:t>, ЮПК, ЛУЧШИЙ ЮНИОР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TERIKAGAYA IKUMI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5387827, TKB 23, 19.09.2018, о: HANDZIMEMESITE YEGOSHUA, м: MINAKO S VOSTOCHNOGO VETRA,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ЕРЕМЕЕВА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БУГАЕВА Д., МОСКВА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БИТЕКИ ДЗЭТЕЯ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5216613, WKE 1034, 06.03.2018, о: АКАЦУКИ ЧОДЖИ, м: ПАЗУРИ ИЗ МУРАНОВО,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ГУСАРОВА А.,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ГУСАРОВА А., СМОЛЕНСКАЯ ОБЛ., ВЕРХНЕДНЕПРОВСКИЙ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ДЕМИШСТАР НАГОЯКА</w:t>
      </w:r>
    </w:p>
    <w:p w:rsidR="001D0970" w:rsidRPr="005B2354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, VVD 277, 08.07.2018,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: HIJIRI NO KOUGYOKUNISHIKI GO MUTSU KANEMASUYA,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5B2354">
        <w:rPr>
          <w:rFonts w:ascii="Arial" w:hAnsi="Arial" w:cs="Arial"/>
          <w:color w:val="000000"/>
          <w:sz w:val="16"/>
          <w:szCs w:val="16"/>
          <w:lang w:val="en-US"/>
        </w:rPr>
        <w:t xml:space="preserve">: DEMISHSTAR FURUSATO NO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3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СЕЛИВЕРСТОВ Д., МО, БАЛАШИХА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.ОТЛ....титул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Б/Т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Pr="005B2354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5B235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intermediate</w:t>
      </w:r>
      <w:r w:rsidRPr="005B235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5B2354"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013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AIKEN SAGARIME SHINOMORI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5143801, DRB 4118, 01.10.2017,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TATSUCHI GO DAITASOU JP,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>: AKATSUKI,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ЛЕВЧУК С.А.,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КУЗЬМЕНКОВ В.В., МОСКВА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Pr="005B2354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5B2354">
        <w:rPr>
          <w:rFonts w:ascii="Arial Black" w:hAnsi="Arial Black" w:cs="Arial Black"/>
          <w:color w:val="000000"/>
          <w:sz w:val="16"/>
          <w:szCs w:val="16"/>
        </w:rPr>
        <w:t>014</w:t>
      </w:r>
      <w:r w:rsidRPr="005B2354"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FUDZISAN</w:t>
      </w:r>
      <w:r w:rsidRPr="005B2354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MICHIKO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5B23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5218051, RBW 3710, 04.03.2018,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KAGA NO ZEN GO SAPPORO KAGASOU,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>: FUDZISAN IDZANAMI,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ТАРХАНОВА Ю.,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ГУРОВА А., МО, НОГИНСК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.ОЧ ХОР....титул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OTOMEZA AKIRA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5142651, ANC 5110, 15.11.2017, о: HAKONE IDZU DZIEN, м: KENLINE TAMAYA,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ОРЛОВА К.А.,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БЛАЖНОВА О., МО, ДОМОДЕДОВО</w:t>
      </w:r>
    </w:p>
    <w:p w:rsid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оценка:....ОТЛ....титул    ..</w:t>
      </w:r>
      <w:r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, КЧК, ЛС-2</w:t>
      </w:r>
      <w:r w:rsidR="005B2354">
        <w:rPr>
          <w:rFonts w:ascii="Arial" w:hAnsi="Arial" w:cs="Arial"/>
          <w:color w:val="000000"/>
          <w:sz w:val="25"/>
          <w:szCs w:val="25"/>
        </w:rPr>
        <w:t>, ПК</w:t>
      </w:r>
      <w:bookmarkStart w:id="0" w:name="_GoBack"/>
      <w:bookmarkEnd w:id="0"/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победителей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winner class</w:t>
      </w: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016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DEMISHSTAR DAIYUYUME GO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5272714, VVD 252, 22.02.2018,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DEMISHSTAR HAMARYUYU GO,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>: KOHANA GO YOU DJENIMA,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ДЕМИШЕВА Ж., ВЛАДИВОСТОК</w:t>
      </w:r>
    </w:p>
    <w:p w:rsidR="001D0970" w:rsidRP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.ОТЛ....титул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val="en-US"/>
        </w:rPr>
        <w:t>CW</w:t>
      </w:r>
      <w:r>
        <w:rPr>
          <w:rFonts w:ascii="Arial" w:hAnsi="Arial" w:cs="Arial"/>
          <w:color w:val="000000"/>
          <w:sz w:val="25"/>
          <w:szCs w:val="25"/>
        </w:rPr>
        <w:t>, КЧК, ЛС-3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чемпионов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DZEMBI GOLDI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4704459, DZM 514, 15.11.2016, о: AKATSUKI VAGAMARE, м: DZEMBI IBARA,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БОЧКОВА О.В.,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БУХЛАКОВА Е.С., МО, МЫТИЩИ</w:t>
      </w:r>
    </w:p>
    <w:p w:rsidR="001D0970" w:rsidRPr="005B2354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5B2354">
        <w:rPr>
          <w:rFonts w:ascii="Arial" w:hAnsi="Arial" w:cs="Arial"/>
          <w:color w:val="000000"/>
          <w:sz w:val="20"/>
          <w:szCs w:val="20"/>
          <w:lang w:val="en-US"/>
        </w:rPr>
        <w:t>:...</w:t>
      </w:r>
      <w:proofErr w:type="gramEnd"/>
      <w:r w:rsidRPr="005B2354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ОЧ</w:t>
      </w:r>
      <w:r w:rsidRPr="005B235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ХОР</w:t>
      </w:r>
      <w:r w:rsidRPr="005B2354">
        <w:rPr>
          <w:rFonts w:ascii="Arial" w:hAnsi="Arial" w:cs="Arial"/>
          <w:color w:val="000000"/>
          <w:sz w:val="20"/>
          <w:szCs w:val="20"/>
          <w:lang w:val="en-US"/>
        </w:rPr>
        <w:t>....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5B2354">
        <w:rPr>
          <w:rFonts w:ascii="Arial" w:hAnsi="Arial" w:cs="Arial"/>
          <w:color w:val="000000"/>
          <w:sz w:val="20"/>
          <w:szCs w:val="20"/>
          <w:lang w:val="en-US"/>
        </w:rPr>
        <w:t xml:space="preserve">    ..</w:t>
      </w:r>
      <w:r w:rsidRPr="005B235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</w:p>
    <w:p w:rsidR="001D0970" w:rsidRPr="005B2354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5B23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018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RED DEVIL OF WOLF POINT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5149267, 642098201696341, 08.12.2016,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FUKUTORA NO YUUKOKU GO FUKUTORA YAMAMOTOSOU,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ZEN MEI GO 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IONESCU A.,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ПРИВАЛОВА Н., МОСКВА</w:t>
      </w:r>
    </w:p>
    <w:p w:rsidR="001D0970" w:rsidRP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.ОТЛ....титул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val="en-US"/>
        </w:rPr>
        <w:t>CW</w:t>
      </w:r>
      <w:r>
        <w:rPr>
          <w:rFonts w:ascii="Arial" w:hAnsi="Arial" w:cs="Arial"/>
          <w:color w:val="000000"/>
          <w:sz w:val="25"/>
          <w:szCs w:val="25"/>
        </w:rPr>
        <w:t>, КЧК, ЛС-4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 w:rsidP="001D097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НКП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NCB class</w:t>
      </w:r>
    </w:p>
    <w:p w:rsidR="001D0970" w:rsidRDefault="001D0970" w:rsidP="001D0970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019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LEKKOU MAKE IT REAL NOT FANTASY</w:t>
      </w:r>
    </w:p>
    <w:p w:rsidR="001D0970" w:rsidRDefault="001D0970" w:rsidP="001D097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3878390, XHK 995, 14.03.2014, 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ХАНДЗИМЭМАСИТЭ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УРУСЕЙ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ЯТСУРА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  <w:lang w:val="en-US"/>
        </w:rPr>
        <w:t>: COPPERDOTS BEIKOKU RIKO,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КУЛАХМЕТЬЕВА Т.,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КУЛАХМЕТЬЕВА И КУРЕНКОВА, МОСКВА</w:t>
      </w:r>
    </w:p>
    <w:p w:rsidR="001D0970" w:rsidRPr="001D0970" w:rsidRDefault="001D0970" w:rsidP="001D0970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.ОТЛ....титул    ..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val="en-US"/>
        </w:rPr>
        <w:t>CW</w:t>
      </w:r>
      <w:r>
        <w:rPr>
          <w:rFonts w:ascii="Arial" w:hAnsi="Arial" w:cs="Arial"/>
          <w:color w:val="000000"/>
          <w:sz w:val="25"/>
          <w:szCs w:val="25"/>
        </w:rPr>
        <w:t xml:space="preserve">, </w:t>
      </w:r>
      <w:r w:rsidR="001E24D5">
        <w:rPr>
          <w:rFonts w:ascii="Arial" w:hAnsi="Arial" w:cs="Arial"/>
          <w:color w:val="000000"/>
          <w:sz w:val="25"/>
          <w:szCs w:val="25"/>
        </w:rPr>
        <w:t>ПК, ЛС, ЛПП</w:t>
      </w:r>
    </w:p>
    <w:p w:rsidR="001D0970" w:rsidRDefault="001D0970" w:rsidP="001D097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D0970" w:rsidRDefault="001D0970"/>
    <w:sectPr w:rsidR="001D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70"/>
    <w:rsid w:val="001D0970"/>
    <w:rsid w:val="001E24D5"/>
    <w:rsid w:val="005B2354"/>
    <w:rsid w:val="00A07A6D"/>
    <w:rsid w:val="00D2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EDF6-34C2-4FF6-AC36-A70B40C8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70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Lebedeva</dc:creator>
  <cp:keywords/>
  <dc:description/>
  <cp:lastModifiedBy>Nadezda Lebedeva</cp:lastModifiedBy>
  <cp:revision>2</cp:revision>
  <dcterms:created xsi:type="dcterms:W3CDTF">2019-08-01T13:07:00Z</dcterms:created>
  <dcterms:modified xsi:type="dcterms:W3CDTF">2019-08-01T13:33:00Z</dcterms:modified>
</cp:coreProperties>
</file>