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69" w:rsidRDefault="00224B69" w:rsidP="00004DFF">
      <w:pPr>
        <w:keepNext/>
        <w:ind w:left="284" w:right="227"/>
        <w:jc w:val="center"/>
        <w:rPr>
          <w:b/>
          <w:sz w:val="32"/>
          <w:szCs w:val="32"/>
        </w:rPr>
      </w:pPr>
    </w:p>
    <w:p w:rsidR="00004DFF" w:rsidRPr="00004DFF" w:rsidRDefault="00004DFF" w:rsidP="00004DFF">
      <w:pPr>
        <w:keepNext/>
        <w:ind w:left="284" w:right="227"/>
        <w:jc w:val="center"/>
        <w:rPr>
          <w:b/>
          <w:sz w:val="32"/>
          <w:szCs w:val="32"/>
        </w:rPr>
      </w:pPr>
      <w:r w:rsidRPr="00004DFF">
        <w:rPr>
          <w:b/>
          <w:sz w:val="32"/>
          <w:szCs w:val="32"/>
        </w:rPr>
        <w:t>РОССИЙСКАЯ КИНОЛОГИЧЕСКАЯ ФЕДЕРАЦИЯ</w:t>
      </w:r>
    </w:p>
    <w:p w:rsidR="00004DFF" w:rsidRDefault="00004DFF" w:rsidP="00004DFF">
      <w:pPr>
        <w:keepNext/>
        <w:ind w:left="284" w:right="227" w:firstLine="748"/>
        <w:jc w:val="center"/>
        <w:rPr>
          <w:b/>
          <w:sz w:val="26"/>
        </w:rPr>
      </w:pPr>
    </w:p>
    <w:p w:rsidR="00004DFF" w:rsidRDefault="00004DFF" w:rsidP="00004DFF">
      <w:pPr>
        <w:keepNext/>
        <w:ind w:left="284" w:right="227" w:firstLine="748"/>
        <w:jc w:val="center"/>
        <w:rPr>
          <w:b/>
          <w:sz w:val="26"/>
        </w:rPr>
      </w:pPr>
    </w:p>
    <w:p w:rsidR="00004DFF" w:rsidRDefault="00004DFF" w:rsidP="00004DFF">
      <w:pPr>
        <w:ind w:left="284" w:right="227"/>
        <w:jc w:val="center"/>
        <w:rPr>
          <w:b/>
        </w:rPr>
      </w:pPr>
    </w:p>
    <w:p w:rsidR="00004DFF" w:rsidRPr="00004DFF" w:rsidRDefault="00004DFF" w:rsidP="00004DFF">
      <w:pPr>
        <w:ind w:left="284" w:right="227"/>
        <w:jc w:val="center"/>
        <w:rPr>
          <w:b/>
          <w:sz w:val="36"/>
          <w:szCs w:val="36"/>
        </w:rPr>
      </w:pPr>
      <w:r w:rsidRPr="00004DFF">
        <w:rPr>
          <w:b/>
          <w:sz w:val="36"/>
          <w:szCs w:val="36"/>
        </w:rPr>
        <w:t xml:space="preserve">ОАНКОО </w:t>
      </w:r>
    </w:p>
    <w:p w:rsidR="00004DFF" w:rsidRDefault="00004DFF" w:rsidP="00004DFF">
      <w:pPr>
        <w:ind w:left="284" w:right="227"/>
        <w:jc w:val="center"/>
        <w:rPr>
          <w:b/>
        </w:rPr>
      </w:pPr>
    </w:p>
    <w:p w:rsidR="00004DFF" w:rsidRDefault="00004DFF" w:rsidP="00004DFF">
      <w:pPr>
        <w:ind w:left="284" w:right="227"/>
        <w:jc w:val="center"/>
        <w:rPr>
          <w:b/>
        </w:rPr>
      </w:pPr>
    </w:p>
    <w:p w:rsidR="00224B69" w:rsidRDefault="00224B69" w:rsidP="00004DFF">
      <w:pPr>
        <w:ind w:left="284" w:right="227"/>
        <w:jc w:val="center"/>
        <w:rPr>
          <w:b/>
        </w:rPr>
      </w:pPr>
    </w:p>
    <w:p w:rsidR="00004DFF" w:rsidRDefault="00004DFF" w:rsidP="00004DFF">
      <w:pPr>
        <w:ind w:left="284" w:right="227"/>
        <w:jc w:val="center"/>
        <w:rPr>
          <w:b/>
        </w:rPr>
      </w:pPr>
    </w:p>
    <w:p w:rsidR="00004DFF" w:rsidRDefault="00004DFF" w:rsidP="00004DFF">
      <w:pPr>
        <w:ind w:left="284" w:right="227"/>
        <w:jc w:val="center"/>
        <w:rPr>
          <w:b/>
          <w:sz w:val="28"/>
          <w:szCs w:val="28"/>
        </w:rPr>
      </w:pPr>
      <w:r w:rsidRPr="00004DFF">
        <w:rPr>
          <w:b/>
          <w:sz w:val="28"/>
          <w:szCs w:val="28"/>
        </w:rPr>
        <w:t xml:space="preserve">ТУЛЬСКАЯ РЕГИОНАЛЬНАЯ ОБЩЕСТВЕННАЯ КИНОЛОГИЧЕСКАЯ ОРГАНИЗАЦИЯ </w:t>
      </w:r>
    </w:p>
    <w:p w:rsidR="00004DFF" w:rsidRPr="00004DFF" w:rsidRDefault="00004DFF" w:rsidP="00004DFF">
      <w:pPr>
        <w:ind w:left="284" w:right="227"/>
        <w:jc w:val="center"/>
        <w:rPr>
          <w:b/>
          <w:i/>
          <w:sz w:val="36"/>
          <w:szCs w:val="36"/>
        </w:rPr>
      </w:pPr>
      <w:r w:rsidRPr="00004DFF">
        <w:rPr>
          <w:b/>
          <w:sz w:val="36"/>
          <w:szCs w:val="36"/>
          <w:u w:val="single"/>
        </w:rPr>
        <w:t>«ЛИДЕР</w:t>
      </w:r>
      <w:r w:rsidRPr="00004DFF">
        <w:rPr>
          <w:b/>
          <w:i/>
          <w:sz w:val="36"/>
          <w:szCs w:val="36"/>
          <w:u w:val="single"/>
        </w:rPr>
        <w:t>»</w:t>
      </w:r>
    </w:p>
    <w:p w:rsidR="00004DFF" w:rsidRDefault="00004DFF" w:rsidP="00004DFF">
      <w:pPr>
        <w:ind w:left="284" w:right="227"/>
        <w:jc w:val="center"/>
        <w:rPr>
          <w:b/>
        </w:rPr>
      </w:pPr>
    </w:p>
    <w:p w:rsidR="00004DFF" w:rsidRDefault="00004DFF" w:rsidP="00004DFF">
      <w:pPr>
        <w:ind w:left="284" w:right="227"/>
        <w:jc w:val="center"/>
        <w:rPr>
          <w:b/>
        </w:rPr>
      </w:pPr>
    </w:p>
    <w:p w:rsidR="00224B69" w:rsidRDefault="00224B69" w:rsidP="00004DFF">
      <w:pPr>
        <w:ind w:left="284" w:right="227"/>
        <w:jc w:val="center"/>
        <w:rPr>
          <w:b/>
        </w:rPr>
      </w:pPr>
    </w:p>
    <w:p w:rsidR="00004DFF" w:rsidRDefault="00004DFF" w:rsidP="00004DFF">
      <w:pPr>
        <w:ind w:left="284" w:right="227"/>
        <w:jc w:val="center"/>
        <w:rPr>
          <w:b/>
        </w:rPr>
      </w:pPr>
    </w:p>
    <w:p w:rsidR="00004DFF" w:rsidRDefault="00004DFF" w:rsidP="00004DFF">
      <w:pPr>
        <w:ind w:left="284" w:right="227"/>
        <w:jc w:val="center"/>
        <w:rPr>
          <w:b/>
        </w:rPr>
      </w:pPr>
    </w:p>
    <w:p w:rsidR="00004DFF" w:rsidRDefault="00004DFF" w:rsidP="00004DFF">
      <w:pPr>
        <w:ind w:left="284" w:right="227"/>
        <w:jc w:val="center"/>
        <w:rPr>
          <w:b/>
        </w:rPr>
      </w:pPr>
    </w:p>
    <w:p w:rsidR="00004DFF" w:rsidRPr="00004DFF" w:rsidRDefault="00004DFF" w:rsidP="00004DFF">
      <w:pPr>
        <w:tabs>
          <w:tab w:val="left" w:pos="840"/>
        </w:tabs>
        <w:ind w:left="284" w:right="227"/>
        <w:jc w:val="center"/>
        <w:rPr>
          <w:b/>
          <w:sz w:val="28"/>
          <w:szCs w:val="28"/>
        </w:rPr>
      </w:pPr>
      <w:r w:rsidRPr="00004DFF">
        <w:rPr>
          <w:b/>
          <w:sz w:val="28"/>
          <w:szCs w:val="28"/>
        </w:rPr>
        <w:t>МОНОПОРОДНАЯ СЕРТИФИКАТНАЯ</w:t>
      </w:r>
    </w:p>
    <w:p w:rsidR="00004DFF" w:rsidRPr="00004DFF" w:rsidRDefault="00004DFF" w:rsidP="00004DFF">
      <w:pPr>
        <w:tabs>
          <w:tab w:val="left" w:pos="840"/>
        </w:tabs>
        <w:ind w:left="284" w:right="227"/>
        <w:jc w:val="center"/>
        <w:rPr>
          <w:b/>
          <w:sz w:val="28"/>
          <w:szCs w:val="28"/>
        </w:rPr>
      </w:pPr>
      <w:r w:rsidRPr="00004DFF">
        <w:rPr>
          <w:b/>
          <w:sz w:val="28"/>
          <w:szCs w:val="28"/>
        </w:rPr>
        <w:t xml:space="preserve">ВЫСТАВКА СОБАК ПОРОДЫ </w:t>
      </w: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004DFF" w:rsidRPr="00004DFF" w:rsidRDefault="00004DFF" w:rsidP="00004DFF">
      <w:pPr>
        <w:tabs>
          <w:tab w:val="left" w:pos="840"/>
        </w:tabs>
        <w:ind w:left="284" w:right="227"/>
        <w:jc w:val="center"/>
        <w:rPr>
          <w:b/>
          <w:sz w:val="40"/>
          <w:szCs w:val="40"/>
        </w:rPr>
      </w:pPr>
      <w:r w:rsidRPr="00004DFF">
        <w:rPr>
          <w:b/>
          <w:sz w:val="40"/>
          <w:szCs w:val="40"/>
        </w:rPr>
        <w:t>СИБА</w:t>
      </w: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  <w:r>
        <w:rPr>
          <w:b/>
        </w:rPr>
        <w:t>Ранга – ПОБЕДИТЕЛЬ КЛУБА (ПК)</w:t>
      </w: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224B69" w:rsidRDefault="00224B69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224B69" w:rsidRDefault="00224B69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224B69" w:rsidRDefault="00224B69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224B69" w:rsidRDefault="00224B69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004DFF" w:rsidRPr="00224B69" w:rsidRDefault="00004DFF" w:rsidP="00004DFF">
      <w:pPr>
        <w:tabs>
          <w:tab w:val="left" w:pos="840"/>
        </w:tabs>
        <w:ind w:left="284" w:right="227"/>
        <w:jc w:val="center"/>
        <w:rPr>
          <w:b/>
          <w:sz w:val="32"/>
          <w:szCs w:val="32"/>
        </w:rPr>
      </w:pPr>
      <w:r w:rsidRPr="00224B69">
        <w:rPr>
          <w:b/>
          <w:sz w:val="32"/>
          <w:szCs w:val="32"/>
        </w:rPr>
        <w:t>К А Т А Л О Г</w:t>
      </w: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195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195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195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195"/>
        </w:tabs>
        <w:ind w:left="284" w:right="227"/>
        <w:jc w:val="center"/>
        <w:rPr>
          <w:b/>
        </w:rPr>
      </w:pPr>
    </w:p>
    <w:p w:rsidR="00224B69" w:rsidRDefault="00224B69" w:rsidP="00004DFF">
      <w:pPr>
        <w:tabs>
          <w:tab w:val="left" w:pos="195"/>
        </w:tabs>
        <w:ind w:left="284" w:right="227"/>
        <w:jc w:val="center"/>
        <w:rPr>
          <w:b/>
        </w:rPr>
      </w:pPr>
    </w:p>
    <w:p w:rsidR="00224B69" w:rsidRDefault="00224B69" w:rsidP="00004DFF">
      <w:pPr>
        <w:tabs>
          <w:tab w:val="left" w:pos="195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195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195"/>
        </w:tabs>
        <w:ind w:left="284" w:right="227"/>
        <w:jc w:val="center"/>
        <w:rPr>
          <w:b/>
        </w:rPr>
      </w:pPr>
      <w:r>
        <w:rPr>
          <w:b/>
        </w:rPr>
        <w:t>12 ноября 2017 года</w:t>
      </w:r>
    </w:p>
    <w:p w:rsidR="00004DFF" w:rsidRDefault="00004DFF" w:rsidP="00004DFF">
      <w:pPr>
        <w:tabs>
          <w:tab w:val="left" w:pos="195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195"/>
        </w:tabs>
        <w:ind w:left="284" w:right="227"/>
        <w:jc w:val="center"/>
      </w:pPr>
      <w:r>
        <w:t>г. Тула ул. Демидовская 56-а</w:t>
      </w:r>
    </w:p>
    <w:p w:rsidR="00004DFF" w:rsidRDefault="00004DFF" w:rsidP="00004DFF">
      <w:pPr>
        <w:tabs>
          <w:tab w:val="left" w:pos="195"/>
        </w:tabs>
        <w:ind w:left="284" w:right="227"/>
        <w:jc w:val="center"/>
      </w:pPr>
    </w:p>
    <w:p w:rsidR="00004DFF" w:rsidRDefault="00004DFF" w:rsidP="00004DFF">
      <w:pPr>
        <w:tabs>
          <w:tab w:val="left" w:pos="195"/>
        </w:tabs>
        <w:ind w:left="284" w:right="227"/>
        <w:jc w:val="center"/>
      </w:pPr>
      <w:r>
        <w:t xml:space="preserve">тел/факс (4872) 56 – 02 – 87 </w:t>
      </w:r>
    </w:p>
    <w:p w:rsidR="00004DFF" w:rsidRDefault="00004DFF" w:rsidP="00004DFF">
      <w:pPr>
        <w:tabs>
          <w:tab w:val="left" w:pos="195"/>
        </w:tabs>
        <w:jc w:val="center"/>
        <w:rPr>
          <w:b/>
          <w:sz w:val="18"/>
        </w:rPr>
      </w:pPr>
    </w:p>
    <w:p w:rsidR="00004DFF" w:rsidRDefault="00004DFF" w:rsidP="00004DFF">
      <w:pPr>
        <w:tabs>
          <w:tab w:val="left" w:pos="195"/>
        </w:tabs>
        <w:jc w:val="center"/>
        <w:rPr>
          <w:b/>
          <w:sz w:val="18"/>
        </w:rPr>
      </w:pPr>
    </w:p>
    <w:p w:rsidR="00004DFF" w:rsidRDefault="00004DFF" w:rsidP="00004DFF">
      <w:pPr>
        <w:tabs>
          <w:tab w:val="left" w:pos="195"/>
        </w:tabs>
        <w:jc w:val="center"/>
        <w:rPr>
          <w:b/>
          <w:sz w:val="18"/>
        </w:rPr>
      </w:pPr>
    </w:p>
    <w:p w:rsidR="004363A9" w:rsidRDefault="004363A9" w:rsidP="004363A9">
      <w:pPr>
        <w:pStyle w:val="1"/>
        <w:jc w:val="center"/>
        <w:rPr>
          <w:b/>
          <w:bCs/>
          <w:sz w:val="20"/>
          <w:szCs w:val="20"/>
        </w:rPr>
      </w:pPr>
    </w:p>
    <w:p w:rsidR="004363A9" w:rsidRPr="003537AD" w:rsidRDefault="004363A9" w:rsidP="004363A9">
      <w:pPr>
        <w:pStyle w:val="1"/>
        <w:jc w:val="center"/>
        <w:rPr>
          <w:b/>
          <w:sz w:val="20"/>
          <w:szCs w:val="20"/>
        </w:rPr>
      </w:pPr>
      <w:r w:rsidRPr="003537AD">
        <w:rPr>
          <w:b/>
          <w:sz w:val="20"/>
          <w:szCs w:val="20"/>
        </w:rPr>
        <w:t xml:space="preserve">СУДЬЯ ВЫСТАВКИ </w:t>
      </w:r>
      <w:r w:rsidR="00004DFF">
        <w:rPr>
          <w:b/>
          <w:sz w:val="20"/>
          <w:szCs w:val="20"/>
        </w:rPr>
        <w:t>–</w:t>
      </w:r>
      <w:r w:rsidRPr="003537AD">
        <w:rPr>
          <w:b/>
          <w:sz w:val="20"/>
          <w:szCs w:val="20"/>
        </w:rPr>
        <w:t xml:space="preserve"> </w:t>
      </w:r>
      <w:r w:rsidR="00004DFF">
        <w:rPr>
          <w:b/>
          <w:sz w:val="20"/>
          <w:szCs w:val="20"/>
        </w:rPr>
        <w:t xml:space="preserve">БЕЛКИНА Е. / </w:t>
      </w:r>
      <w:r w:rsidR="00004DFF">
        <w:rPr>
          <w:b/>
          <w:sz w:val="20"/>
          <w:szCs w:val="20"/>
          <w:lang w:val="en-US"/>
        </w:rPr>
        <w:t>BELKINA</w:t>
      </w:r>
      <w:r w:rsidR="00004DFF" w:rsidRPr="00004DFF">
        <w:rPr>
          <w:b/>
          <w:sz w:val="20"/>
          <w:szCs w:val="20"/>
        </w:rPr>
        <w:t xml:space="preserve"> </w:t>
      </w:r>
      <w:r w:rsidR="00004DFF">
        <w:rPr>
          <w:b/>
          <w:sz w:val="20"/>
          <w:szCs w:val="20"/>
          <w:lang w:val="en-US"/>
        </w:rPr>
        <w:t>E</w:t>
      </w:r>
      <w:r w:rsidR="00004DFF" w:rsidRPr="00004DFF">
        <w:rPr>
          <w:b/>
          <w:sz w:val="20"/>
          <w:szCs w:val="20"/>
        </w:rPr>
        <w:t xml:space="preserve">.  </w:t>
      </w:r>
      <w:r w:rsidRPr="003537AD">
        <w:rPr>
          <w:b/>
          <w:sz w:val="20"/>
          <w:szCs w:val="20"/>
        </w:rPr>
        <w:t>(МОСКВА</w:t>
      </w:r>
      <w:r w:rsidRPr="00A66AE2">
        <w:rPr>
          <w:b/>
          <w:sz w:val="20"/>
          <w:szCs w:val="20"/>
        </w:rPr>
        <w:t>)</w:t>
      </w:r>
    </w:p>
    <w:p w:rsidR="004363A9" w:rsidRDefault="004363A9" w:rsidP="004363A9">
      <w:pPr>
        <w:ind w:firstLine="748"/>
        <w:jc w:val="center"/>
        <w:rPr>
          <w:b/>
          <w:bCs/>
          <w:sz w:val="20"/>
          <w:szCs w:val="20"/>
        </w:rPr>
      </w:pPr>
    </w:p>
    <w:p w:rsidR="004363A9" w:rsidRDefault="004363A9" w:rsidP="004363A9">
      <w:pPr>
        <w:tabs>
          <w:tab w:val="left" w:pos="49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ОРГКОМИТЕТ ВЫСТАВКИ</w:t>
      </w:r>
    </w:p>
    <w:p w:rsidR="00004DFF" w:rsidRDefault="00004DFF" w:rsidP="004363A9">
      <w:pPr>
        <w:tabs>
          <w:tab w:val="left" w:pos="4920"/>
        </w:tabs>
        <w:jc w:val="center"/>
        <w:rPr>
          <w:b/>
          <w:bCs/>
          <w:sz w:val="20"/>
          <w:szCs w:val="20"/>
        </w:rPr>
      </w:pPr>
    </w:p>
    <w:p w:rsidR="00004DFF" w:rsidRDefault="00004DFF" w:rsidP="00004DFF">
      <w:pPr>
        <w:tabs>
          <w:tab w:val="left" w:pos="195"/>
        </w:tabs>
        <w:jc w:val="center"/>
        <w:rPr>
          <w:b/>
          <w:sz w:val="18"/>
        </w:rPr>
      </w:pPr>
      <w:r>
        <w:rPr>
          <w:b/>
          <w:sz w:val="18"/>
        </w:rPr>
        <w:t>Председатель оргкомитета – Макарова И.В.</w:t>
      </w:r>
    </w:p>
    <w:p w:rsidR="00004DFF" w:rsidRDefault="00004DFF" w:rsidP="00004DFF">
      <w:pPr>
        <w:tabs>
          <w:tab w:val="left" w:pos="195"/>
        </w:tabs>
        <w:jc w:val="center"/>
        <w:rPr>
          <w:b/>
          <w:sz w:val="18"/>
        </w:rPr>
      </w:pPr>
      <w:proofErr w:type="spellStart"/>
      <w:r>
        <w:rPr>
          <w:b/>
          <w:sz w:val="18"/>
        </w:rPr>
        <w:t>Оргкомитетт</w:t>
      </w:r>
      <w:proofErr w:type="spellEnd"/>
      <w:r>
        <w:rPr>
          <w:b/>
          <w:sz w:val="18"/>
        </w:rPr>
        <w:t xml:space="preserve"> выставки – Чернопятова А.Г., Клепикова О. </w:t>
      </w:r>
    </w:p>
    <w:p w:rsidR="004363A9" w:rsidRDefault="004363A9" w:rsidP="004363A9">
      <w:pPr>
        <w:tabs>
          <w:tab w:val="left" w:pos="4920"/>
        </w:tabs>
        <w:jc w:val="center"/>
        <w:rPr>
          <w:b/>
          <w:sz w:val="20"/>
          <w:szCs w:val="20"/>
        </w:rPr>
      </w:pPr>
    </w:p>
    <w:p w:rsidR="004363A9" w:rsidRPr="00F14FB2" w:rsidRDefault="004363A9" w:rsidP="004363A9">
      <w:pPr>
        <w:tabs>
          <w:tab w:val="left" w:pos="195"/>
        </w:tabs>
        <w:jc w:val="center"/>
        <w:rPr>
          <w:b/>
          <w:sz w:val="18"/>
          <w:szCs w:val="18"/>
        </w:rPr>
      </w:pPr>
      <w:r w:rsidRPr="00F14FB2">
        <w:rPr>
          <w:b/>
          <w:sz w:val="18"/>
          <w:szCs w:val="18"/>
        </w:rPr>
        <w:t xml:space="preserve">РЕГЛАМЕНТ ПРОВЕДЕНИЯ </w:t>
      </w:r>
      <w:proofErr w:type="gramStart"/>
      <w:r w:rsidRPr="00F14FB2">
        <w:rPr>
          <w:b/>
          <w:sz w:val="18"/>
          <w:szCs w:val="18"/>
        </w:rPr>
        <w:t>НАЦИОНАЛЬНЫХ</w:t>
      </w:r>
      <w:proofErr w:type="gramEnd"/>
      <w:r w:rsidRPr="00F14FB2">
        <w:rPr>
          <w:b/>
          <w:sz w:val="18"/>
          <w:szCs w:val="18"/>
        </w:rPr>
        <w:t xml:space="preserve"> </w:t>
      </w:r>
    </w:p>
    <w:p w:rsidR="004363A9" w:rsidRPr="00F14FB2" w:rsidRDefault="004363A9" w:rsidP="004363A9">
      <w:pPr>
        <w:tabs>
          <w:tab w:val="left" w:pos="195"/>
        </w:tabs>
        <w:jc w:val="center"/>
        <w:rPr>
          <w:b/>
          <w:sz w:val="18"/>
          <w:szCs w:val="18"/>
        </w:rPr>
      </w:pPr>
      <w:r w:rsidRPr="00F14FB2">
        <w:rPr>
          <w:b/>
          <w:sz w:val="18"/>
          <w:szCs w:val="18"/>
        </w:rPr>
        <w:t>РЕГИОНАЛЬНЫХ МОНОПОРОДНЫХ ВЫСТАВОК</w:t>
      </w:r>
    </w:p>
    <w:p w:rsidR="004363A9" w:rsidRPr="00F14FB2" w:rsidRDefault="004363A9" w:rsidP="004363A9">
      <w:pPr>
        <w:tabs>
          <w:tab w:val="left" w:pos="195"/>
        </w:tabs>
        <w:jc w:val="center"/>
        <w:rPr>
          <w:b/>
          <w:sz w:val="18"/>
          <w:szCs w:val="18"/>
        </w:rPr>
      </w:pPr>
      <w:proofErr w:type="gramStart"/>
      <w:r w:rsidRPr="00F14FB2">
        <w:rPr>
          <w:b/>
          <w:sz w:val="18"/>
          <w:szCs w:val="18"/>
        </w:rPr>
        <w:t>ПРОВОДИМЫХ</w:t>
      </w:r>
      <w:proofErr w:type="gramEnd"/>
      <w:r w:rsidRPr="00F14FB2">
        <w:rPr>
          <w:b/>
          <w:sz w:val="18"/>
          <w:szCs w:val="18"/>
        </w:rPr>
        <w:t xml:space="preserve"> НПК В СИСТЕМЕ РКФ.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1. Все специализированные </w:t>
      </w:r>
      <w:proofErr w:type="spellStart"/>
      <w:r w:rsidRPr="00F14FB2">
        <w:rPr>
          <w:sz w:val="18"/>
          <w:szCs w:val="18"/>
        </w:rPr>
        <w:t>монопородные</w:t>
      </w:r>
      <w:proofErr w:type="spellEnd"/>
      <w:r w:rsidRPr="00F14FB2">
        <w:rPr>
          <w:sz w:val="18"/>
          <w:szCs w:val="18"/>
        </w:rPr>
        <w:t xml:space="preserve"> выставки собак на территории России, на основании «Положения РКФ о Национальном Клубе породы»</w:t>
      </w:r>
      <w:proofErr w:type="gramStart"/>
      <w:r w:rsidRPr="00F14FB2">
        <w:rPr>
          <w:sz w:val="18"/>
          <w:szCs w:val="18"/>
        </w:rPr>
        <w:t xml:space="preserve"> ,</w:t>
      </w:r>
      <w:proofErr w:type="gramEnd"/>
      <w:r w:rsidRPr="00F14FB2">
        <w:rPr>
          <w:sz w:val="18"/>
          <w:szCs w:val="18"/>
        </w:rPr>
        <w:t xml:space="preserve"> проводит Национальный Клуб породы  самостоятельно, на базе кинологических организаций  - клубов, имеющих право на проведение сертификатных выставок в системе РКФ, секции породы САО , которые являются членами НКП.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>2. Запись на все выставки НКП только предварительная с обязательным внесением данных на участников ринга и конкурсов в каталог. В заявочный лист участника выставки и в каталог выставки должны быть внесены данные только на основании родословных документов и приложенных копий сертификатов.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>3. Запись на выставки начинается с момента утверждения плана выставок НКП Выставочной комиссией РКФ и публикаций календаря выставок в вестнике РКФ.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4. Не может осуществляться запись и проведение </w:t>
      </w:r>
      <w:proofErr w:type="spellStart"/>
      <w:r w:rsidRPr="00F14FB2">
        <w:rPr>
          <w:sz w:val="18"/>
          <w:szCs w:val="18"/>
        </w:rPr>
        <w:t>монопородной</w:t>
      </w:r>
      <w:proofErr w:type="spellEnd"/>
      <w:r w:rsidRPr="00F14FB2">
        <w:rPr>
          <w:sz w:val="18"/>
          <w:szCs w:val="18"/>
        </w:rPr>
        <w:t xml:space="preserve"> выставки, если данная выставка не указана в вестнике РКФ или на официальном сайте РКФ. Если подобное мероприятие проведено, его результаты признаются НКП и РКФ недействительными, а в отношении организаторов рассматривается вопрос о дисквалификации.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5. При </w:t>
      </w:r>
      <w:proofErr w:type="spellStart"/>
      <w:r w:rsidRPr="00F14FB2">
        <w:rPr>
          <w:sz w:val="18"/>
          <w:szCs w:val="18"/>
        </w:rPr>
        <w:t>записе</w:t>
      </w:r>
      <w:proofErr w:type="spellEnd"/>
      <w:r w:rsidRPr="00F14FB2">
        <w:rPr>
          <w:sz w:val="18"/>
          <w:szCs w:val="18"/>
        </w:rPr>
        <w:t xml:space="preserve"> на выставку владельцы собак должны предоставить оригинал родословной. Для записи собак в классе «Чемпионы» </w:t>
      </w:r>
      <w:proofErr w:type="spellStart"/>
      <w:r w:rsidRPr="00F14FB2">
        <w:rPr>
          <w:sz w:val="18"/>
          <w:szCs w:val="18"/>
        </w:rPr>
        <w:t>необхлдимо</w:t>
      </w:r>
      <w:proofErr w:type="spellEnd"/>
      <w:r w:rsidRPr="00F14FB2">
        <w:rPr>
          <w:sz w:val="18"/>
          <w:szCs w:val="18"/>
        </w:rPr>
        <w:t xml:space="preserve"> представить оригинал и сдать копию сертификата Чемпиона страны или Чемпиона Национального клуба. Для записи в класс «Победители» - один из сертификатов САС или КЧК, либо Чемпиона РКФ, Чемпионов РОЛС, ОАНКОО, РФСС, РФОС с обязательной сдачей копии сертификата. Для САС  приложить копию диплома, подтверждающего выдачу сертификата. Для записи в класс «Чемпионов НКП»  - сертификат ЧНК.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>6. ВЫСТАВОЧНЫЕ КЛАССЫ: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>- Класс бэби – с 3 до 6 месяцев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>- Класс щенков – с 6 до 9 месяцев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>- Класс юниоров – с 9 до 18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Класс промежуточный – с 15 до 24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- Класс открытый – с 15 месяцев до 8 лет 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- Класс рабочий - с 15 месяцев, при наличии </w:t>
      </w:r>
      <w:proofErr w:type="spellStart"/>
      <w:r w:rsidRPr="00F14FB2">
        <w:rPr>
          <w:sz w:val="18"/>
          <w:szCs w:val="18"/>
        </w:rPr>
        <w:t>соответ</w:t>
      </w:r>
      <w:proofErr w:type="spellEnd"/>
      <w:r w:rsidRPr="00F14FB2">
        <w:rPr>
          <w:sz w:val="18"/>
          <w:szCs w:val="18"/>
        </w:rPr>
        <w:t>. дипломов.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- Класс победителей – с 15 месяцев, при наличии </w:t>
      </w:r>
      <w:proofErr w:type="spellStart"/>
      <w:r w:rsidRPr="00F14FB2">
        <w:rPr>
          <w:sz w:val="18"/>
          <w:szCs w:val="18"/>
        </w:rPr>
        <w:t>соответ</w:t>
      </w:r>
      <w:proofErr w:type="spellEnd"/>
      <w:r w:rsidRPr="00F14FB2">
        <w:rPr>
          <w:sz w:val="18"/>
          <w:szCs w:val="18"/>
        </w:rPr>
        <w:t>. сертификатов.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- Класс чемпионов – с 15 месяцев, при наличии </w:t>
      </w:r>
      <w:proofErr w:type="spellStart"/>
      <w:r w:rsidRPr="00F14FB2">
        <w:rPr>
          <w:sz w:val="18"/>
          <w:szCs w:val="18"/>
        </w:rPr>
        <w:t>соответ</w:t>
      </w:r>
      <w:proofErr w:type="spellEnd"/>
      <w:r w:rsidRPr="00F14FB2">
        <w:rPr>
          <w:sz w:val="18"/>
          <w:szCs w:val="18"/>
        </w:rPr>
        <w:t>. сертификатов.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 xml:space="preserve">- Класс чемпионов НКП – с 15 месяцев, при наличии </w:t>
      </w:r>
      <w:proofErr w:type="spellStart"/>
      <w:r w:rsidRPr="00F14FB2">
        <w:rPr>
          <w:sz w:val="18"/>
          <w:szCs w:val="18"/>
        </w:rPr>
        <w:t>соответ</w:t>
      </w:r>
      <w:proofErr w:type="spellEnd"/>
      <w:r w:rsidRPr="00F14FB2">
        <w:rPr>
          <w:sz w:val="18"/>
          <w:szCs w:val="18"/>
        </w:rPr>
        <w:t>. сертификата.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Класс ветеранов – с 8 лет.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7. ПРИСУЖДЕНИЕ ОЦЕНОК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В классах бэби и щенков: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очень перспективный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перспективный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 xml:space="preserve">- </w:t>
      </w:r>
      <w:proofErr w:type="gramStart"/>
      <w:r w:rsidRPr="00F14FB2">
        <w:rPr>
          <w:sz w:val="18"/>
          <w:szCs w:val="18"/>
        </w:rPr>
        <w:t>мало перспективный</w:t>
      </w:r>
      <w:proofErr w:type="gramEnd"/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 xml:space="preserve">- </w:t>
      </w:r>
      <w:proofErr w:type="spellStart"/>
      <w:r w:rsidRPr="00F14FB2">
        <w:rPr>
          <w:sz w:val="18"/>
          <w:szCs w:val="18"/>
        </w:rPr>
        <w:t>безперспективный</w:t>
      </w:r>
      <w:proofErr w:type="spellEnd"/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В остальных классах: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отлично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очень хорошо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хорошо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удовлетворительно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дисквалификация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ОРГКОМИТЕТ ОСТАВЛЯЕТ ЗА СОБОЙ ПРАВО ЗАМЕНЫ ЭКСПЕРТА.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СЕРТИФИКАТЫ И ТИТУЛЫ.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В ринге по усмотрению судьи могут присуждаться следующие титулы и выдаваться сертификаты: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  <w:lang w:val="en-US"/>
        </w:rPr>
        <w:t>CW</w:t>
      </w:r>
      <w:r w:rsidRPr="00F14FB2">
        <w:rPr>
          <w:sz w:val="18"/>
          <w:szCs w:val="18"/>
        </w:rPr>
        <w:t xml:space="preserve"> – победитель класса, </w:t>
      </w:r>
      <w:proofErr w:type="spellStart"/>
      <w:r w:rsidRPr="00F14FB2">
        <w:rPr>
          <w:sz w:val="18"/>
          <w:szCs w:val="18"/>
        </w:rPr>
        <w:t>присваевается</w:t>
      </w:r>
      <w:proofErr w:type="spellEnd"/>
      <w:r w:rsidRPr="00F14FB2">
        <w:rPr>
          <w:sz w:val="18"/>
          <w:szCs w:val="18"/>
        </w:rPr>
        <w:t xml:space="preserve"> первой собаке в классе, получающей высшую оценку. Победитель класса автоматически получает титул КЧК или ЮКЧК на выставках ранга ЧК, ПК, а на выставках ранга КЧК участвуют в сравнении на КЧК.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СС</w:t>
      </w:r>
      <w:r w:rsidRPr="00F14FB2">
        <w:rPr>
          <w:sz w:val="18"/>
          <w:szCs w:val="18"/>
        </w:rPr>
        <w:t xml:space="preserve"> – сертификат соответствия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ЮСС</w:t>
      </w:r>
      <w:r w:rsidRPr="00F14FB2">
        <w:rPr>
          <w:sz w:val="18"/>
          <w:szCs w:val="18"/>
        </w:rPr>
        <w:t xml:space="preserve"> – сертификат соответствия в классе юниоров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Ю.КЧК</w:t>
      </w:r>
      <w:r w:rsidRPr="00F14FB2">
        <w:rPr>
          <w:sz w:val="18"/>
          <w:szCs w:val="18"/>
        </w:rPr>
        <w:t xml:space="preserve"> – кандидат в юные Чемпионы НКП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КЧК</w:t>
      </w:r>
      <w:r w:rsidRPr="00F14FB2">
        <w:rPr>
          <w:sz w:val="18"/>
          <w:szCs w:val="18"/>
        </w:rPr>
        <w:t xml:space="preserve"> – кандидат в Чемпионы НКП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Ю.ПК</w:t>
      </w:r>
      <w:r w:rsidRPr="00F14FB2">
        <w:rPr>
          <w:sz w:val="18"/>
          <w:szCs w:val="18"/>
        </w:rPr>
        <w:t xml:space="preserve"> – Юный Победитель НКП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ПК</w:t>
      </w:r>
      <w:r w:rsidRPr="00F14FB2">
        <w:rPr>
          <w:sz w:val="18"/>
          <w:szCs w:val="18"/>
        </w:rPr>
        <w:t xml:space="preserve"> - Победитель НКП 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Ю.ЧК</w:t>
      </w:r>
      <w:r w:rsidRPr="00F14FB2">
        <w:rPr>
          <w:sz w:val="18"/>
          <w:szCs w:val="18"/>
        </w:rPr>
        <w:t xml:space="preserve"> – юный Чемпион НКП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ЧК</w:t>
      </w:r>
      <w:r w:rsidRPr="00F14FB2">
        <w:rPr>
          <w:sz w:val="18"/>
          <w:szCs w:val="18"/>
        </w:rPr>
        <w:t xml:space="preserve"> – Чемпион НКП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ЛУЧШИЙ КОБЕЛЬ ВЫСТАВКИ</w:t>
      </w:r>
      <w:r w:rsidRPr="00F14FB2">
        <w:rPr>
          <w:sz w:val="18"/>
          <w:szCs w:val="18"/>
        </w:rPr>
        <w:t xml:space="preserve"> – титул присваивается при сравнении всех кобелей победителей классов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ЛУЧШАЯ СУКА ВЫСТАВКИ</w:t>
      </w:r>
      <w:r w:rsidRPr="00F14FB2">
        <w:rPr>
          <w:sz w:val="18"/>
          <w:szCs w:val="18"/>
        </w:rPr>
        <w:t xml:space="preserve"> – титул присваивается при сравнении всех сук победителей классов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ЛПП</w:t>
      </w:r>
      <w:r w:rsidRPr="00F14FB2">
        <w:rPr>
          <w:sz w:val="18"/>
          <w:szCs w:val="18"/>
        </w:rPr>
        <w:t xml:space="preserve"> – лучший представитель породы выбирается сравнением лучшего кобеля породы, лучшей суки породы, лучшего юниора породы и лучшего ветерана породы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ЛУЧШИЙ БЭБИ</w:t>
      </w:r>
      <w:r w:rsidRPr="00F14FB2">
        <w:rPr>
          <w:sz w:val="18"/>
          <w:szCs w:val="18"/>
        </w:rPr>
        <w:t xml:space="preserve"> – выбирается при сравнении кобеля и суки победителей 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lastRenderedPageBreak/>
        <w:t xml:space="preserve">класса бэби 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ЛУЧШИЙ ЩЕНО</w:t>
      </w:r>
      <w:proofErr w:type="gramStart"/>
      <w:r w:rsidRPr="00F14FB2">
        <w:rPr>
          <w:b/>
          <w:sz w:val="18"/>
          <w:szCs w:val="18"/>
        </w:rPr>
        <w:t>К</w:t>
      </w:r>
      <w:r w:rsidRPr="00F14FB2">
        <w:rPr>
          <w:sz w:val="18"/>
          <w:szCs w:val="18"/>
        </w:rPr>
        <w:t>–</w:t>
      </w:r>
      <w:proofErr w:type="gramEnd"/>
      <w:r w:rsidRPr="00F14FB2">
        <w:rPr>
          <w:sz w:val="18"/>
          <w:szCs w:val="18"/>
        </w:rPr>
        <w:t xml:space="preserve"> выбирается при сравнении кобеля и суки победителей 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 xml:space="preserve">класса щенков 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ЛУЧШИЙ ЮНИО</w:t>
      </w:r>
      <w:proofErr w:type="gramStart"/>
      <w:r w:rsidRPr="00F14FB2">
        <w:rPr>
          <w:b/>
          <w:sz w:val="18"/>
          <w:szCs w:val="18"/>
        </w:rPr>
        <w:t>Р</w:t>
      </w:r>
      <w:r w:rsidRPr="00F14FB2">
        <w:rPr>
          <w:sz w:val="18"/>
          <w:szCs w:val="18"/>
        </w:rPr>
        <w:t>–</w:t>
      </w:r>
      <w:proofErr w:type="gramEnd"/>
      <w:r w:rsidRPr="00F14FB2">
        <w:rPr>
          <w:sz w:val="18"/>
          <w:szCs w:val="18"/>
        </w:rPr>
        <w:t xml:space="preserve"> выбирается при сравнении кобеля и суки победителей 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 xml:space="preserve">класса юниоров 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ЛУЧШИЙ ВЕТЕРА</w:t>
      </w:r>
      <w:proofErr w:type="gramStart"/>
      <w:r w:rsidRPr="00F14FB2">
        <w:rPr>
          <w:b/>
          <w:sz w:val="18"/>
          <w:szCs w:val="18"/>
        </w:rPr>
        <w:t>Н</w:t>
      </w:r>
      <w:r w:rsidRPr="00F14FB2">
        <w:rPr>
          <w:sz w:val="18"/>
          <w:szCs w:val="18"/>
        </w:rPr>
        <w:t>–</w:t>
      </w:r>
      <w:proofErr w:type="gramEnd"/>
      <w:r w:rsidRPr="00F14FB2">
        <w:rPr>
          <w:sz w:val="18"/>
          <w:szCs w:val="18"/>
        </w:rPr>
        <w:t xml:space="preserve"> выбирается при сравнении кобеля и суки победителей класса ветеранов.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 xml:space="preserve">ПРАВИЛА ПРИСУЖДЕНИЯ ТИТУЛОВ И СЕРТИФИКАТОВ </w:t>
      </w:r>
    </w:p>
    <w:p w:rsidR="004363A9" w:rsidRPr="00AF15A1" w:rsidRDefault="004363A9" w:rsidP="004363A9">
      <w:pPr>
        <w:tabs>
          <w:tab w:val="left" w:pos="195"/>
        </w:tabs>
        <w:rPr>
          <w:b/>
          <w:sz w:val="18"/>
          <w:szCs w:val="18"/>
        </w:rPr>
      </w:pPr>
      <w:r w:rsidRPr="00F14FB2">
        <w:rPr>
          <w:b/>
          <w:sz w:val="18"/>
          <w:szCs w:val="18"/>
        </w:rPr>
        <w:t>СС, Ю.КЧК, КЧК, ПК, ЧК.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 xml:space="preserve">На всех выставках РКФ и </w:t>
      </w:r>
      <w:r w:rsidRPr="00F14FB2">
        <w:rPr>
          <w:sz w:val="18"/>
          <w:szCs w:val="18"/>
          <w:lang w:val="en-US"/>
        </w:rPr>
        <w:t>FCI</w:t>
      </w:r>
      <w:r w:rsidRPr="00F14FB2">
        <w:rPr>
          <w:sz w:val="18"/>
          <w:szCs w:val="18"/>
        </w:rPr>
        <w:t xml:space="preserve"> присуждение титулов и сертификатов является прерогативой эксперта.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При экспертизе, по усмотрению эксперта могут присуждаться следующие сертификаты и титулы: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Ю.СС</w:t>
      </w:r>
      <w:r w:rsidRPr="00F14FB2">
        <w:rPr>
          <w:sz w:val="18"/>
          <w:szCs w:val="18"/>
        </w:rPr>
        <w:t xml:space="preserve"> – могут получить собаки, получившие оценку отлично и участвующие в расстановке 1-4 место в классе юниоров.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СС</w:t>
      </w:r>
      <w:r w:rsidRPr="00F14FB2">
        <w:rPr>
          <w:sz w:val="18"/>
          <w:szCs w:val="18"/>
        </w:rPr>
        <w:t xml:space="preserve"> – могут получить собаки, получившие оценку отлично и участвующие в расстановке 1-4 место в каждом классе (промежуточном, открытом, рабочем, победителей, чемпионов).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Ю.КЧК</w:t>
      </w:r>
      <w:r w:rsidRPr="00F14FB2">
        <w:rPr>
          <w:sz w:val="18"/>
          <w:szCs w:val="18"/>
        </w:rPr>
        <w:t xml:space="preserve"> – присуждается кобелю и суке, </w:t>
      </w:r>
      <w:proofErr w:type="gramStart"/>
      <w:r w:rsidRPr="00F14FB2">
        <w:rPr>
          <w:sz w:val="18"/>
          <w:szCs w:val="18"/>
        </w:rPr>
        <w:t>получившим</w:t>
      </w:r>
      <w:proofErr w:type="gramEnd"/>
      <w:r w:rsidRPr="00F14FB2">
        <w:rPr>
          <w:sz w:val="18"/>
          <w:szCs w:val="18"/>
        </w:rPr>
        <w:t xml:space="preserve"> </w:t>
      </w:r>
      <w:r w:rsidRPr="00F14FB2">
        <w:rPr>
          <w:sz w:val="18"/>
          <w:szCs w:val="18"/>
          <w:lang w:val="en-US"/>
        </w:rPr>
        <w:t>CW</w:t>
      </w:r>
      <w:r w:rsidRPr="00F14FB2">
        <w:rPr>
          <w:sz w:val="18"/>
          <w:szCs w:val="18"/>
        </w:rPr>
        <w:t xml:space="preserve"> в классе юниоров.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КЧК</w:t>
      </w:r>
      <w:r w:rsidRPr="00F14FB2">
        <w:rPr>
          <w:sz w:val="18"/>
          <w:szCs w:val="18"/>
        </w:rPr>
        <w:t xml:space="preserve"> – присуждается кобелям и сукам, получившим </w:t>
      </w:r>
      <w:r w:rsidRPr="00F14FB2">
        <w:rPr>
          <w:sz w:val="18"/>
          <w:szCs w:val="18"/>
          <w:lang w:val="en-US"/>
        </w:rPr>
        <w:t>CW</w:t>
      </w:r>
      <w:r w:rsidRPr="00F14FB2">
        <w:rPr>
          <w:sz w:val="18"/>
          <w:szCs w:val="18"/>
        </w:rPr>
        <w:t xml:space="preserve"> в промежуточном, открытом, рабочем, победителей и  чемпионском классах на выставках ранга ЧК и ПК.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На выставках ранга КЧК, сертификаты КЧК получают лучший кобель и лучшая сука.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Ю.ПК</w:t>
      </w:r>
      <w:r w:rsidRPr="00F14FB2">
        <w:rPr>
          <w:sz w:val="18"/>
          <w:szCs w:val="18"/>
        </w:rPr>
        <w:t xml:space="preserve"> – присуждается лучшему кобелю и лучшей суке в классе юниоров на выставках ранга ПК.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ПК</w:t>
      </w:r>
      <w:r w:rsidRPr="00F14FB2">
        <w:rPr>
          <w:sz w:val="18"/>
          <w:szCs w:val="18"/>
        </w:rPr>
        <w:t xml:space="preserve"> – присуждается лучшему кобелю и лучшей суке на выставках ранга ПК.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Ю.ЧК</w:t>
      </w:r>
      <w:r w:rsidRPr="00F14FB2">
        <w:rPr>
          <w:sz w:val="18"/>
          <w:szCs w:val="18"/>
        </w:rPr>
        <w:t xml:space="preserve"> – присуждается лучшему кобелю и лучшей суке в классе юниоров на выставках ранга ЧК.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ЧК</w:t>
      </w:r>
      <w:r w:rsidRPr="00F14FB2">
        <w:rPr>
          <w:sz w:val="18"/>
          <w:szCs w:val="18"/>
        </w:rPr>
        <w:t xml:space="preserve"> - присуждается лучшему кобелю и лучшей суке на выставках ранга ЧК.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</w:p>
    <w:p w:rsidR="004363A9" w:rsidRPr="00F14FB2" w:rsidRDefault="004363A9" w:rsidP="004363A9">
      <w:pPr>
        <w:tabs>
          <w:tab w:val="left" w:pos="195"/>
        </w:tabs>
        <w:jc w:val="center"/>
        <w:rPr>
          <w:sz w:val="18"/>
          <w:szCs w:val="18"/>
        </w:rPr>
      </w:pPr>
      <w:r w:rsidRPr="00F14FB2">
        <w:rPr>
          <w:sz w:val="18"/>
          <w:szCs w:val="18"/>
        </w:rPr>
        <w:t>ЭКСПЕРТИЗА</w:t>
      </w:r>
    </w:p>
    <w:p w:rsidR="004363A9" w:rsidRPr="00F14FB2" w:rsidRDefault="004363A9" w:rsidP="004363A9">
      <w:pPr>
        <w:tabs>
          <w:tab w:val="left" w:pos="195"/>
        </w:tabs>
        <w:jc w:val="center"/>
        <w:rPr>
          <w:sz w:val="18"/>
          <w:szCs w:val="18"/>
        </w:rPr>
      </w:pP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  Эксперт проводит осмотр каждой собаки индивидуально, делает описание и дает оценку. Оценка эксперта окончательна и обжалованию не подлежит. На выставке протесты на экспертизу не принимаются. До начала выставки необходимо пройти ветеринарный контроль, зарегистрироваться и получить ринговый номер на собаку.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Участники выставки должны знать время регистрации и начала экспертизы. Организаторы выставки обязаны определить время заранее. </w:t>
      </w:r>
      <w:proofErr w:type="spellStart"/>
      <w:r w:rsidRPr="00F14FB2">
        <w:rPr>
          <w:sz w:val="18"/>
          <w:szCs w:val="18"/>
        </w:rPr>
        <w:t>Опаздавшие</w:t>
      </w:r>
      <w:proofErr w:type="spellEnd"/>
      <w:r w:rsidRPr="00F14FB2">
        <w:rPr>
          <w:sz w:val="18"/>
          <w:szCs w:val="18"/>
        </w:rPr>
        <w:t xml:space="preserve"> в ринг не допускаются, но с согласия эксперта, могут быть осмотрены позднее. В сравнении за титулы они не участвуют.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Участник обязан выставлять свою собаку в выставочном ошейнике без жетонов и медалей. Демонстрировать собаку в наморднике, шлейке или строгом ошейнике запрещается. Участник выставки обязан выставлять собаку правильно, корректно, безоговорочно выполнять на ринге все требования эксперта и ринговой бригады. </w:t>
      </w:r>
      <w:proofErr w:type="gramStart"/>
      <w:r w:rsidRPr="00F14FB2">
        <w:rPr>
          <w:sz w:val="18"/>
          <w:szCs w:val="18"/>
        </w:rPr>
        <w:t>Табличка с ринговым номером, соответствующем по каталогу данной собаке, должна быть закреплена на видном месте.</w:t>
      </w:r>
      <w:proofErr w:type="gramEnd"/>
      <w:r w:rsidRPr="00F14FB2">
        <w:rPr>
          <w:sz w:val="18"/>
          <w:szCs w:val="18"/>
        </w:rPr>
        <w:t xml:space="preserve"> Запрещается, кому бы то ни было, вступать в разговоры с экспертом во время проведения экспертизы. Все вопросы к эксперту после окончания ринга.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Участник может быть снят с выставки за жестокое и грубое обращение с животным, не этичное поведение в ринге и за рингом по отношению к эксперту, ринговой бригаде, организаторам выставки с последующим вынесением вопроса о дисквалификации.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За рингом собаки должны содержаться в клетках или на коротких поводках. Владельцы должны полностью контролировать своих собак и не допускать малейшей агрессии с их стороны по отношению к людям или другим собакам. В случае </w:t>
      </w:r>
      <w:proofErr w:type="spellStart"/>
      <w:r w:rsidRPr="00F14FB2">
        <w:rPr>
          <w:sz w:val="18"/>
          <w:szCs w:val="18"/>
        </w:rPr>
        <w:t>справоцированной</w:t>
      </w:r>
      <w:proofErr w:type="spellEnd"/>
      <w:r w:rsidRPr="00F14FB2">
        <w:rPr>
          <w:sz w:val="18"/>
          <w:szCs w:val="18"/>
        </w:rPr>
        <w:t xml:space="preserve"> драки или нанесения повреждений посторонним, виновный в возникновении данного </w:t>
      </w:r>
      <w:proofErr w:type="spellStart"/>
      <w:r w:rsidRPr="00F14FB2">
        <w:rPr>
          <w:sz w:val="18"/>
          <w:szCs w:val="18"/>
        </w:rPr>
        <w:t>инциндента</w:t>
      </w:r>
      <w:proofErr w:type="spellEnd"/>
      <w:r w:rsidRPr="00F14FB2">
        <w:rPr>
          <w:sz w:val="18"/>
          <w:szCs w:val="18"/>
        </w:rPr>
        <w:t xml:space="preserve"> снимается с участия в выставке.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В ринге могут присутствовать: эксперт, переводчик, ринговая бригада, стажер (только по предварительному согласованию с НКП). 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На каждого экспонента, прошедшего экспертизу в ринге, выдается диплом и оценочный лист (копия описания), где указывается оценка, полученные титул и звания.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Дипломы победителей находятся у ринговой бригады. После окончания сравнительных рингов в диплом вписываются все титулы и звания на основании данных, указанных в оценочном листе.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proofErr w:type="gramStart"/>
      <w:r w:rsidRPr="00F14FB2">
        <w:rPr>
          <w:sz w:val="18"/>
          <w:szCs w:val="18"/>
        </w:rPr>
        <w:t>Экспоненты</w:t>
      </w:r>
      <w:proofErr w:type="gramEnd"/>
      <w:r w:rsidRPr="00F14FB2">
        <w:rPr>
          <w:sz w:val="18"/>
          <w:szCs w:val="18"/>
        </w:rPr>
        <w:t xml:space="preserve"> не вышедшие в сравнительный ринг, лишаются всех присужденных званий и титулов. Исключение может составлять особый случай. Для этого необходимо согласие председателя выставки. Перевод собаки из класса в класс во время выставки не допускается.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На национальных и региональных выставках могут проводиться конкурсы: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- конкурс производителей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- конкурс пар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- конкурс питомников.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Запись на конкурсы предварительная с обязательным внесением данных в каталог. В конкурсах могут участвовать собаки, экспонировавшиеся на данной выставке и получившие оценку не ниже «очень хорошо», кроме производителя, участвующего в конкурсе производителей, который может быть внесен в каталог выставки «конкурсы», не участвуя в рингах экспертизы.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Конкурс производителей – 4 потомка одной собаки, кобеля или суки, происходящие минимум из двух пометов от 2 кобелей для суки, от 2 различных сук для кобеля.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Конкурс пар – участвуют 2 собаки одной породы – кобель и сука, принадлежащие одному владельцу.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Конкурс питомников – участвуют 4 собаки одной породы, рожденные в одном питомнике, имеющие одну приставку.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Лицам, дисквалифицированным РКФ или НКП, запрещается со своими или чужими собаками принимать участие в мероприятиях НКП в качестве владельца, совладельца или </w:t>
      </w:r>
      <w:proofErr w:type="spellStart"/>
      <w:r w:rsidRPr="00F14FB2">
        <w:rPr>
          <w:sz w:val="18"/>
          <w:szCs w:val="18"/>
        </w:rPr>
        <w:t>хэндлера</w:t>
      </w:r>
      <w:proofErr w:type="spellEnd"/>
      <w:r w:rsidRPr="00F14FB2">
        <w:rPr>
          <w:sz w:val="18"/>
          <w:szCs w:val="18"/>
        </w:rPr>
        <w:t>.</w:t>
      </w:r>
    </w:p>
    <w:p w:rsidR="004363A9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>Клубы, допустившие участие дисквалифицированных к мероприятиям клуба, лишаются права на проведение выставок.</w:t>
      </w:r>
    </w:p>
    <w:p w:rsidR="00004DFF" w:rsidRDefault="00004DFF" w:rsidP="00004DFF">
      <w:pPr>
        <w:tabs>
          <w:tab w:val="left" w:pos="195"/>
        </w:tabs>
        <w:jc w:val="center"/>
        <w:rPr>
          <w:sz w:val="36"/>
          <w:szCs w:val="36"/>
        </w:rPr>
      </w:pPr>
    </w:p>
    <w:p w:rsidR="00004DFF" w:rsidRDefault="00004DFF" w:rsidP="00004DFF">
      <w:pPr>
        <w:tabs>
          <w:tab w:val="left" w:pos="195"/>
        </w:tabs>
        <w:jc w:val="center"/>
        <w:rPr>
          <w:sz w:val="36"/>
          <w:szCs w:val="36"/>
        </w:rPr>
      </w:pPr>
    </w:p>
    <w:p w:rsidR="004363A9" w:rsidRDefault="00004DFF" w:rsidP="00004DFF">
      <w:pPr>
        <w:tabs>
          <w:tab w:val="left" w:pos="195"/>
        </w:tabs>
        <w:jc w:val="center"/>
        <w:rPr>
          <w:sz w:val="32"/>
          <w:szCs w:val="32"/>
        </w:rPr>
      </w:pPr>
      <w:r w:rsidRPr="00004DFF">
        <w:rPr>
          <w:sz w:val="32"/>
          <w:szCs w:val="32"/>
        </w:rPr>
        <w:lastRenderedPageBreak/>
        <w:t>С И Б А</w:t>
      </w:r>
    </w:p>
    <w:p w:rsidR="00004DFF" w:rsidRPr="00004DFF" w:rsidRDefault="00004DFF" w:rsidP="00004DFF">
      <w:pPr>
        <w:tabs>
          <w:tab w:val="left" w:pos="195"/>
        </w:tabs>
        <w:jc w:val="center"/>
        <w:rPr>
          <w:sz w:val="32"/>
          <w:szCs w:val="32"/>
        </w:rPr>
      </w:pPr>
    </w:p>
    <w:p w:rsidR="004363A9" w:rsidRPr="005140B3" w:rsidRDefault="004363A9" w:rsidP="00004DFF">
      <w:pPr>
        <w:tabs>
          <w:tab w:val="left" w:pos="195"/>
        </w:tabs>
        <w:jc w:val="both"/>
        <w:rPr>
          <w:b/>
        </w:rPr>
      </w:pPr>
      <w:r w:rsidRPr="005140B3">
        <w:rPr>
          <w:b/>
        </w:rPr>
        <w:t xml:space="preserve">Кобели </w:t>
      </w:r>
    </w:p>
    <w:p w:rsidR="004363A9" w:rsidRDefault="004363A9" w:rsidP="00004DFF">
      <w:pPr>
        <w:tabs>
          <w:tab w:val="left" w:pos="195"/>
          <w:tab w:val="center" w:pos="3780"/>
        </w:tabs>
        <w:jc w:val="both"/>
        <w:rPr>
          <w:b/>
        </w:rPr>
      </w:pPr>
      <w:r w:rsidRPr="005140B3">
        <w:rPr>
          <w:b/>
        </w:rPr>
        <w:t>Класс юниоров</w:t>
      </w:r>
    </w:p>
    <w:p w:rsidR="00BC7EBF" w:rsidRPr="00BC7EBF" w:rsidRDefault="00004DFF" w:rsidP="00004DFF">
      <w:pPr>
        <w:tabs>
          <w:tab w:val="left" w:pos="195"/>
          <w:tab w:val="center" w:pos="3780"/>
        </w:tabs>
        <w:jc w:val="both"/>
      </w:pPr>
      <w:r>
        <w:t xml:space="preserve">1. </w:t>
      </w:r>
      <w:r w:rsidR="00BC7EBF">
        <w:t xml:space="preserve">ЗАХАР КРИМИАН ХАН, щ-к, </w:t>
      </w:r>
      <w:r w:rsidR="00BC7EBF">
        <w:rPr>
          <w:lang w:val="en-US"/>
        </w:rPr>
        <w:t>GRX</w:t>
      </w:r>
      <w:r w:rsidR="00BC7EBF">
        <w:t xml:space="preserve"> 1903, 21.05.16. рыж (</w:t>
      </w:r>
      <w:proofErr w:type="spellStart"/>
      <w:r w:rsidR="00BC7EBF">
        <w:rPr>
          <w:lang w:val="en-US"/>
        </w:rPr>
        <w:t>Chiyo</w:t>
      </w:r>
      <w:proofErr w:type="spellEnd"/>
      <w:r w:rsidR="00BC7EBF" w:rsidRPr="00BC7EBF">
        <w:t xml:space="preserve"> </w:t>
      </w:r>
      <w:r w:rsidR="00BC7EBF">
        <w:rPr>
          <w:lang w:val="en-US"/>
        </w:rPr>
        <w:t>Crimean</w:t>
      </w:r>
      <w:r w:rsidR="00BC7EBF" w:rsidRPr="00BC7EBF">
        <w:t xml:space="preserve"> </w:t>
      </w:r>
      <w:r w:rsidR="00BC7EBF">
        <w:rPr>
          <w:lang w:val="en-US"/>
        </w:rPr>
        <w:t>Khan</w:t>
      </w:r>
      <w:r w:rsidR="00BC7EBF" w:rsidRPr="00BC7EBF">
        <w:t xml:space="preserve"> – </w:t>
      </w:r>
      <w:proofErr w:type="spellStart"/>
      <w:r w:rsidR="00BC7EBF">
        <w:rPr>
          <w:lang w:val="en-US"/>
        </w:rPr>
        <w:t>Amiko</w:t>
      </w:r>
      <w:proofErr w:type="spellEnd"/>
      <w:r w:rsidR="00BC7EBF" w:rsidRPr="00BC7EBF">
        <w:t xml:space="preserve"> </w:t>
      </w:r>
      <w:proofErr w:type="spellStart"/>
      <w:r w:rsidR="00BC7EBF">
        <w:rPr>
          <w:lang w:val="en-US"/>
        </w:rPr>
        <w:t>Vasilyev</w:t>
      </w:r>
      <w:proofErr w:type="spellEnd"/>
      <w:r w:rsidR="00BC7EBF" w:rsidRPr="00BC7EBF">
        <w:t xml:space="preserve"> </w:t>
      </w:r>
      <w:proofErr w:type="spellStart"/>
      <w:r w:rsidR="00BC7EBF">
        <w:rPr>
          <w:lang w:val="en-US"/>
        </w:rPr>
        <w:t>Ostrov</w:t>
      </w:r>
      <w:proofErr w:type="spellEnd"/>
      <w:r w:rsidR="00BC7EBF" w:rsidRPr="00BC7EBF">
        <w:t xml:space="preserve">) </w:t>
      </w:r>
      <w:r w:rsidR="00BC7EBF">
        <w:t xml:space="preserve">зав. </w:t>
      </w:r>
      <w:proofErr w:type="spellStart"/>
      <w:r w:rsidR="00BC7EBF">
        <w:t>Караджова</w:t>
      </w:r>
      <w:proofErr w:type="spellEnd"/>
      <w:r w:rsidR="00BC7EBF">
        <w:t xml:space="preserve"> Н. вл. Панкратова Е. </w:t>
      </w:r>
      <w:r w:rsidR="00386CE3">
        <w:t>ТО Одоевский р-н.</w:t>
      </w:r>
    </w:p>
    <w:p w:rsidR="00004DFF" w:rsidRDefault="00004DFF" w:rsidP="00004DFF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</w:pPr>
      <w:r>
        <w:t>Оценка ___</w:t>
      </w:r>
      <w:proofErr w:type="spellStart"/>
      <w:r w:rsidR="000C364A">
        <w:t>оч</w:t>
      </w:r>
      <w:proofErr w:type="spellEnd"/>
      <w:r w:rsidR="000C364A">
        <w:t xml:space="preserve"> </w:t>
      </w:r>
      <w:proofErr w:type="spellStart"/>
      <w:r w:rsidR="000C364A">
        <w:t>перспект</w:t>
      </w:r>
      <w:proofErr w:type="spellEnd"/>
      <w:proofErr w:type="gramStart"/>
      <w:r w:rsidR="000C364A">
        <w:t xml:space="preserve">  ,</w:t>
      </w:r>
      <w:proofErr w:type="gramEnd"/>
      <w:r w:rsidR="000C364A">
        <w:t xml:space="preserve"> Л. Б.</w:t>
      </w:r>
      <w:r>
        <w:t>_____________________________________________</w:t>
      </w:r>
    </w:p>
    <w:p w:rsidR="00CE093C" w:rsidRPr="00002F55" w:rsidRDefault="00004DFF" w:rsidP="00004DFF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  <w:rPr>
          <w:lang w:val="en-US"/>
        </w:rPr>
      </w:pPr>
      <w:r w:rsidRPr="000C364A">
        <w:t xml:space="preserve">2. </w:t>
      </w:r>
      <w:r w:rsidR="00CE093C" w:rsidRPr="005140B3">
        <w:rPr>
          <w:lang w:val="en-US"/>
        </w:rPr>
        <w:t>KENLINE</w:t>
      </w:r>
      <w:r w:rsidR="00CE093C" w:rsidRPr="000C364A">
        <w:t xml:space="preserve"> </w:t>
      </w:r>
      <w:r w:rsidR="00CE093C" w:rsidRPr="005140B3">
        <w:rPr>
          <w:lang w:val="en-US"/>
        </w:rPr>
        <w:t>PASCAL</w:t>
      </w:r>
      <w:r w:rsidR="00CE093C" w:rsidRPr="000C364A">
        <w:t xml:space="preserve">, </w:t>
      </w:r>
      <w:r w:rsidR="00CE093C" w:rsidRPr="005140B3">
        <w:t>РКФ</w:t>
      </w:r>
      <w:r w:rsidR="00CE093C" w:rsidRPr="000C364A">
        <w:t xml:space="preserve"> 4599660, </w:t>
      </w:r>
      <w:r w:rsidR="00CE093C" w:rsidRPr="005140B3">
        <w:rPr>
          <w:lang w:val="en-US"/>
        </w:rPr>
        <w:t>ASC</w:t>
      </w:r>
      <w:r w:rsidR="00CE093C" w:rsidRPr="000C364A">
        <w:t xml:space="preserve"> 1853, 22.09.2016</w:t>
      </w:r>
      <w:proofErr w:type="gramStart"/>
      <w:r w:rsidR="00CE093C" w:rsidRPr="000C364A">
        <w:t xml:space="preserve">,  </w:t>
      </w:r>
      <w:r w:rsidR="00CE093C" w:rsidRPr="005140B3">
        <w:rPr>
          <w:lang w:val="en-US"/>
        </w:rPr>
        <w:t>red</w:t>
      </w:r>
      <w:proofErr w:type="gramEnd"/>
      <w:r w:rsidR="00CE093C" w:rsidRPr="000C364A">
        <w:t xml:space="preserve"> (</w:t>
      </w:r>
      <w:proofErr w:type="spellStart"/>
      <w:r w:rsidR="00CE093C" w:rsidRPr="005140B3">
        <w:rPr>
          <w:lang w:val="en-US"/>
        </w:rPr>
        <w:t>Handzimemesite</w:t>
      </w:r>
      <w:proofErr w:type="spellEnd"/>
      <w:r w:rsidR="00CE093C" w:rsidRPr="000C364A">
        <w:t xml:space="preserve"> </w:t>
      </w:r>
      <w:proofErr w:type="spellStart"/>
      <w:r w:rsidR="00CE093C" w:rsidRPr="005140B3">
        <w:rPr>
          <w:lang w:val="en-US"/>
        </w:rPr>
        <w:t>Fuukaku</w:t>
      </w:r>
      <w:proofErr w:type="spellEnd"/>
      <w:r w:rsidR="00CE093C" w:rsidRPr="000C364A">
        <w:t>-</w:t>
      </w:r>
      <w:r w:rsidR="00CE093C" w:rsidRPr="005140B3">
        <w:rPr>
          <w:lang w:val="en-US"/>
        </w:rPr>
        <w:t>No</w:t>
      </w:r>
      <w:r w:rsidR="00CE093C" w:rsidRPr="000C364A">
        <w:t xml:space="preserve"> </w:t>
      </w:r>
      <w:proofErr w:type="spellStart"/>
      <w:r w:rsidR="00CE093C" w:rsidRPr="005140B3">
        <w:rPr>
          <w:lang w:val="en-US"/>
        </w:rPr>
        <w:t>Aru</w:t>
      </w:r>
      <w:proofErr w:type="spellEnd"/>
      <w:r w:rsidR="00CE093C" w:rsidRPr="000C364A">
        <w:t xml:space="preserve"> – </w:t>
      </w:r>
      <w:proofErr w:type="spellStart"/>
      <w:r w:rsidR="00CE093C" w:rsidRPr="005140B3">
        <w:rPr>
          <w:lang w:val="en-US"/>
        </w:rPr>
        <w:t>Handzimemesite</w:t>
      </w:r>
      <w:proofErr w:type="spellEnd"/>
      <w:r w:rsidR="00CE093C" w:rsidRPr="000C364A">
        <w:t xml:space="preserve"> </w:t>
      </w:r>
      <w:proofErr w:type="spellStart"/>
      <w:r w:rsidR="00CE093C" w:rsidRPr="005140B3">
        <w:rPr>
          <w:lang w:val="en-US"/>
        </w:rPr>
        <w:t>Raimu</w:t>
      </w:r>
      <w:proofErr w:type="spellEnd"/>
      <w:r w:rsidR="00CE093C" w:rsidRPr="005140B3">
        <w:rPr>
          <w:lang w:val="en-US"/>
        </w:rPr>
        <w:t xml:space="preserve">) </w:t>
      </w:r>
      <w:r w:rsidR="00CE093C" w:rsidRPr="005140B3">
        <w:t>зав</w:t>
      </w:r>
      <w:r w:rsidR="00CE093C" w:rsidRPr="005140B3">
        <w:rPr>
          <w:lang w:val="en-US"/>
        </w:rPr>
        <w:t>.</w:t>
      </w:r>
      <w:proofErr w:type="spellStart"/>
      <w:r w:rsidR="00CE093C" w:rsidRPr="005140B3">
        <w:t>КавсадзеЕ</w:t>
      </w:r>
      <w:proofErr w:type="spellEnd"/>
      <w:r w:rsidR="00CE093C" w:rsidRPr="005140B3">
        <w:rPr>
          <w:lang w:val="en-US"/>
        </w:rPr>
        <w:t xml:space="preserve">. </w:t>
      </w:r>
      <w:proofErr w:type="spellStart"/>
      <w:r w:rsidR="00CE093C" w:rsidRPr="005140B3">
        <w:t>вл</w:t>
      </w:r>
      <w:proofErr w:type="spellEnd"/>
      <w:r w:rsidR="00CE093C" w:rsidRPr="005140B3">
        <w:rPr>
          <w:lang w:val="en-US"/>
        </w:rPr>
        <w:t xml:space="preserve">. </w:t>
      </w:r>
      <w:proofErr w:type="spellStart"/>
      <w:r w:rsidR="00CE093C" w:rsidRPr="005140B3">
        <w:t>ФомочкинаЕ</w:t>
      </w:r>
      <w:proofErr w:type="spellEnd"/>
      <w:r w:rsidR="00CE093C" w:rsidRPr="005140B3">
        <w:rPr>
          <w:lang w:val="en-US"/>
        </w:rPr>
        <w:t xml:space="preserve">. </w:t>
      </w:r>
      <w:r w:rsidR="00CE093C" w:rsidRPr="005140B3">
        <w:t>ТО</w:t>
      </w:r>
      <w:r w:rsidR="00CE093C" w:rsidRPr="005140B3">
        <w:rPr>
          <w:lang w:val="en-US"/>
        </w:rPr>
        <w:t xml:space="preserve">, </w:t>
      </w:r>
      <w:proofErr w:type="spellStart"/>
      <w:r w:rsidR="00CE093C" w:rsidRPr="005140B3">
        <w:t>пос</w:t>
      </w:r>
      <w:proofErr w:type="spellEnd"/>
      <w:proofErr w:type="gramStart"/>
      <w:r w:rsidR="00CE093C" w:rsidRPr="005140B3">
        <w:rPr>
          <w:lang w:val="en-US"/>
        </w:rPr>
        <w:t>.</w:t>
      </w:r>
      <w:proofErr w:type="spellStart"/>
      <w:r w:rsidR="00CE093C" w:rsidRPr="005140B3">
        <w:t>Р</w:t>
      </w:r>
      <w:proofErr w:type="gramEnd"/>
      <w:r w:rsidR="00CE093C" w:rsidRPr="005140B3">
        <w:t>удаково</w:t>
      </w:r>
      <w:proofErr w:type="spellEnd"/>
    </w:p>
    <w:p w:rsidR="00004DFF" w:rsidRPr="000C364A" w:rsidRDefault="00004DFF" w:rsidP="00004DFF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</w:pPr>
      <w:r>
        <w:t>Оценка</w:t>
      </w:r>
      <w:r w:rsidRPr="000C364A">
        <w:t xml:space="preserve"> ___</w:t>
      </w:r>
      <w:proofErr w:type="spellStart"/>
      <w:r w:rsidR="000C364A">
        <w:t>отл</w:t>
      </w:r>
      <w:proofErr w:type="spellEnd"/>
      <w:proofErr w:type="gramStart"/>
      <w:r w:rsidR="000C364A" w:rsidRPr="000C364A">
        <w:t xml:space="preserve"> ,</w:t>
      </w:r>
      <w:proofErr w:type="gramEnd"/>
      <w:r w:rsidR="000C364A" w:rsidRPr="000C364A">
        <w:t xml:space="preserve"> </w:t>
      </w:r>
      <w:r w:rsidRPr="000C364A">
        <w:t>_</w:t>
      </w:r>
      <w:r w:rsidR="000C364A">
        <w:t>ЮПК</w:t>
      </w:r>
      <w:r w:rsidR="000C364A" w:rsidRPr="000C364A">
        <w:t xml:space="preserve"> , </w:t>
      </w:r>
      <w:r w:rsidR="000C364A">
        <w:t>Л</w:t>
      </w:r>
      <w:r w:rsidR="000C364A" w:rsidRPr="000C364A">
        <w:t xml:space="preserve">. </w:t>
      </w:r>
      <w:r w:rsidR="000C364A">
        <w:t>Ю</w:t>
      </w:r>
      <w:r w:rsidRPr="000C364A">
        <w:t>_______________________________</w:t>
      </w:r>
    </w:p>
    <w:p w:rsidR="004363A9" w:rsidRPr="00004DFF" w:rsidRDefault="004363A9" w:rsidP="00004DFF">
      <w:pPr>
        <w:tabs>
          <w:tab w:val="left" w:pos="195"/>
        </w:tabs>
        <w:jc w:val="both"/>
        <w:rPr>
          <w:b/>
          <w:lang w:val="en-US"/>
        </w:rPr>
      </w:pPr>
      <w:r w:rsidRPr="005140B3">
        <w:rPr>
          <w:b/>
        </w:rPr>
        <w:t>Класс</w:t>
      </w:r>
      <w:r w:rsidRPr="00004DFF">
        <w:rPr>
          <w:b/>
          <w:lang w:val="en-US"/>
        </w:rPr>
        <w:t xml:space="preserve"> </w:t>
      </w:r>
      <w:r w:rsidRPr="005140B3">
        <w:rPr>
          <w:b/>
        </w:rPr>
        <w:t>промежуточный</w:t>
      </w:r>
    </w:p>
    <w:p w:rsidR="00825D41" w:rsidRPr="00211400" w:rsidRDefault="00211400" w:rsidP="00004DFF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</w:pPr>
      <w:r w:rsidRPr="00211400">
        <w:rPr>
          <w:lang w:val="en-US"/>
        </w:rPr>
        <w:t>3</w:t>
      </w:r>
      <w:r w:rsidR="00004DFF" w:rsidRPr="00004DFF">
        <w:rPr>
          <w:lang w:val="en-US"/>
        </w:rPr>
        <w:t xml:space="preserve">. </w:t>
      </w:r>
      <w:r w:rsidR="00825D41" w:rsidRPr="005140B3">
        <w:rPr>
          <w:lang w:val="en-US"/>
        </w:rPr>
        <w:t>OCTAVIUS</w:t>
      </w:r>
      <w:r w:rsidR="00825D41" w:rsidRPr="00002F55">
        <w:rPr>
          <w:lang w:val="en-US"/>
        </w:rPr>
        <w:t xml:space="preserve"> </w:t>
      </w:r>
      <w:r w:rsidR="00825D41" w:rsidRPr="005140B3">
        <w:rPr>
          <w:lang w:val="en-US"/>
        </w:rPr>
        <w:t>INCIPITA</w:t>
      </w:r>
      <w:r w:rsidR="00825D41" w:rsidRPr="00002F55">
        <w:rPr>
          <w:lang w:val="en-US"/>
        </w:rPr>
        <w:t xml:space="preserve"> </w:t>
      </w:r>
      <w:r w:rsidR="00825D41" w:rsidRPr="005140B3">
        <w:rPr>
          <w:lang w:val="en-US"/>
        </w:rPr>
        <w:t>VITA</w:t>
      </w:r>
      <w:r w:rsidR="00825D41" w:rsidRPr="00002F55">
        <w:rPr>
          <w:lang w:val="en-US"/>
        </w:rPr>
        <w:t xml:space="preserve">, </w:t>
      </w:r>
      <w:r w:rsidR="00825D41" w:rsidRPr="005140B3">
        <w:t>РКФ</w:t>
      </w:r>
      <w:r w:rsidR="00825D41" w:rsidRPr="00002F55">
        <w:rPr>
          <w:lang w:val="en-US"/>
        </w:rPr>
        <w:t xml:space="preserve"> 4702637, </w:t>
      </w:r>
      <w:r w:rsidR="00825D41" w:rsidRPr="005140B3">
        <w:t>чип</w:t>
      </w:r>
      <w:r w:rsidR="00825D41" w:rsidRPr="00002F55">
        <w:rPr>
          <w:lang w:val="en-US"/>
        </w:rPr>
        <w:t xml:space="preserve"> 968000010519687, 06.06.2016,  </w:t>
      </w:r>
      <w:r w:rsidR="00825D41" w:rsidRPr="005140B3">
        <w:t>рыж</w:t>
      </w:r>
      <w:r w:rsidR="00825D41" w:rsidRPr="00002F55">
        <w:rPr>
          <w:lang w:val="en-US"/>
        </w:rPr>
        <w:t xml:space="preserve"> (</w:t>
      </w:r>
      <w:proofErr w:type="spellStart"/>
      <w:r w:rsidR="00825D41" w:rsidRPr="005140B3">
        <w:rPr>
          <w:lang w:val="en-US"/>
        </w:rPr>
        <w:t>Handzimemesite</w:t>
      </w:r>
      <w:proofErr w:type="spellEnd"/>
      <w:r w:rsidR="00825D41" w:rsidRPr="00002F55">
        <w:rPr>
          <w:lang w:val="en-US"/>
        </w:rPr>
        <w:t xml:space="preserve"> </w:t>
      </w:r>
      <w:proofErr w:type="spellStart"/>
      <w:r w:rsidR="00825D41" w:rsidRPr="005140B3">
        <w:rPr>
          <w:lang w:val="en-US"/>
        </w:rPr>
        <w:t>Zhiay</w:t>
      </w:r>
      <w:proofErr w:type="spellEnd"/>
      <w:r w:rsidR="00825D41" w:rsidRPr="00002F55">
        <w:rPr>
          <w:lang w:val="en-US"/>
        </w:rPr>
        <w:t>-</w:t>
      </w:r>
      <w:r w:rsidR="00825D41" w:rsidRPr="005140B3">
        <w:rPr>
          <w:lang w:val="en-US"/>
        </w:rPr>
        <w:t>No</w:t>
      </w:r>
      <w:r w:rsidR="00825D41" w:rsidRPr="00002F55">
        <w:rPr>
          <w:lang w:val="en-US"/>
        </w:rPr>
        <w:t xml:space="preserve"> </w:t>
      </w:r>
      <w:proofErr w:type="spellStart"/>
      <w:r w:rsidR="00825D41" w:rsidRPr="005140B3">
        <w:rPr>
          <w:lang w:val="en-US"/>
        </w:rPr>
        <w:t>Fukay</w:t>
      </w:r>
      <w:proofErr w:type="spellEnd"/>
      <w:r w:rsidR="00825D41" w:rsidRPr="00002F55">
        <w:rPr>
          <w:lang w:val="en-US"/>
        </w:rPr>
        <w:t xml:space="preserve"> – </w:t>
      </w:r>
      <w:r w:rsidR="00825D41" w:rsidRPr="005140B3">
        <w:rPr>
          <w:lang w:val="en-US"/>
        </w:rPr>
        <w:t xml:space="preserve">Nikkei del Monte de </w:t>
      </w:r>
      <w:proofErr w:type="spellStart"/>
      <w:r w:rsidR="00825D41" w:rsidRPr="005140B3">
        <w:rPr>
          <w:lang w:val="en-US"/>
        </w:rPr>
        <w:t>Haya</w:t>
      </w:r>
      <w:proofErr w:type="spellEnd"/>
      <w:r w:rsidR="00825D41" w:rsidRPr="005140B3">
        <w:rPr>
          <w:lang w:val="en-US"/>
        </w:rPr>
        <w:t xml:space="preserve">) </w:t>
      </w:r>
      <w:r w:rsidR="00825D41" w:rsidRPr="005140B3">
        <w:t>зав</w:t>
      </w:r>
      <w:r w:rsidR="00825D41" w:rsidRPr="005140B3">
        <w:rPr>
          <w:lang w:val="en-US"/>
        </w:rPr>
        <w:t>.</w:t>
      </w:r>
      <w:r w:rsidR="00825D41" w:rsidRPr="005140B3">
        <w:t>Павловска</w:t>
      </w:r>
      <w:r w:rsidR="00825D41" w:rsidRPr="005140B3">
        <w:rPr>
          <w:lang w:val="en-US"/>
        </w:rPr>
        <w:t xml:space="preserve"> </w:t>
      </w:r>
      <w:r w:rsidR="00825D41" w:rsidRPr="005140B3">
        <w:t>С</w:t>
      </w:r>
      <w:r w:rsidR="00825D41" w:rsidRPr="005140B3">
        <w:rPr>
          <w:lang w:val="en-US"/>
        </w:rPr>
        <w:t xml:space="preserve">. </w:t>
      </w:r>
      <w:proofErr w:type="spellStart"/>
      <w:r w:rsidR="00825D41" w:rsidRPr="005140B3">
        <w:t>вл</w:t>
      </w:r>
      <w:proofErr w:type="spellEnd"/>
      <w:r w:rsidR="00825D41" w:rsidRPr="005140B3">
        <w:rPr>
          <w:lang w:val="en-US"/>
        </w:rPr>
        <w:t xml:space="preserve">. </w:t>
      </w:r>
      <w:proofErr w:type="gramStart"/>
      <w:r w:rsidR="00825D41" w:rsidRPr="005140B3">
        <w:t>Гаврилина</w:t>
      </w:r>
      <w:proofErr w:type="gramEnd"/>
      <w:r w:rsidR="00825D41" w:rsidRPr="00211400">
        <w:t xml:space="preserve"> </w:t>
      </w:r>
      <w:r w:rsidR="00825D41" w:rsidRPr="005140B3">
        <w:t>О</w:t>
      </w:r>
      <w:r w:rsidR="00825D41" w:rsidRPr="00211400">
        <w:t xml:space="preserve">. </w:t>
      </w:r>
      <w:r w:rsidR="00825D41" w:rsidRPr="005140B3">
        <w:t>ТО</w:t>
      </w:r>
      <w:r w:rsidR="00825D41" w:rsidRPr="00211400">
        <w:t xml:space="preserve">, </w:t>
      </w:r>
      <w:r w:rsidR="00825D41" w:rsidRPr="005140B3">
        <w:t>Дубненский</w:t>
      </w:r>
      <w:r w:rsidR="00825D41" w:rsidRPr="00211400">
        <w:t xml:space="preserve"> </w:t>
      </w:r>
      <w:r w:rsidR="00825D41" w:rsidRPr="005140B3">
        <w:t>р</w:t>
      </w:r>
      <w:r w:rsidR="00825D41" w:rsidRPr="00211400">
        <w:t>-</w:t>
      </w:r>
      <w:r w:rsidR="00825D41" w:rsidRPr="005140B3">
        <w:t>н</w:t>
      </w:r>
      <w:r w:rsidR="00825D41" w:rsidRPr="00211400">
        <w:t>.</w:t>
      </w:r>
    </w:p>
    <w:p w:rsidR="00004DFF" w:rsidRPr="00211400" w:rsidRDefault="00004DFF" w:rsidP="00004DFF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</w:pPr>
      <w:r>
        <w:t>Оценка</w:t>
      </w:r>
      <w:r w:rsidRPr="00211400">
        <w:t xml:space="preserve"> ___</w:t>
      </w:r>
      <w:proofErr w:type="spellStart"/>
      <w:r w:rsidR="000C364A">
        <w:t>отл</w:t>
      </w:r>
      <w:proofErr w:type="spellEnd"/>
      <w:r w:rsidR="000C364A">
        <w:t>.</w:t>
      </w:r>
      <w:proofErr w:type="gramStart"/>
      <w:r w:rsidR="000C364A">
        <w:t xml:space="preserve"> </w:t>
      </w:r>
      <w:r w:rsidR="00F27714">
        <w:t>,</w:t>
      </w:r>
      <w:proofErr w:type="gramEnd"/>
      <w:r w:rsidR="00F27714">
        <w:t xml:space="preserve"> КЧК</w:t>
      </w:r>
      <w:r w:rsidRPr="00211400">
        <w:t>____________________________________</w:t>
      </w:r>
    </w:p>
    <w:p w:rsidR="004363A9" w:rsidRPr="00211400" w:rsidRDefault="004363A9" w:rsidP="00004DFF">
      <w:pPr>
        <w:tabs>
          <w:tab w:val="left" w:pos="195"/>
        </w:tabs>
        <w:jc w:val="both"/>
        <w:rPr>
          <w:b/>
        </w:rPr>
      </w:pPr>
      <w:r w:rsidRPr="005140B3">
        <w:rPr>
          <w:b/>
        </w:rPr>
        <w:t>Класс</w:t>
      </w:r>
      <w:r w:rsidRPr="00211400">
        <w:rPr>
          <w:b/>
        </w:rPr>
        <w:t xml:space="preserve"> </w:t>
      </w:r>
      <w:r w:rsidRPr="005140B3">
        <w:rPr>
          <w:b/>
        </w:rPr>
        <w:t>открытый</w:t>
      </w:r>
    </w:p>
    <w:p w:rsidR="00CE093C" w:rsidRPr="005140B3" w:rsidRDefault="00211400" w:rsidP="00004DFF">
      <w:pPr>
        <w:pStyle w:val="msonormalmailrucssattributepostfix"/>
        <w:tabs>
          <w:tab w:val="left" w:pos="195"/>
        </w:tabs>
        <w:spacing w:before="0" w:beforeAutospacing="0" w:after="0" w:afterAutospacing="0"/>
        <w:jc w:val="both"/>
      </w:pPr>
      <w:r>
        <w:t>4</w:t>
      </w:r>
      <w:r w:rsidR="00004DFF">
        <w:t xml:space="preserve">. </w:t>
      </w:r>
      <w:r w:rsidR="00CE093C" w:rsidRPr="005140B3">
        <w:t>МАКСИМУС</w:t>
      </w:r>
      <w:r w:rsidR="00CE093C" w:rsidRPr="00004DFF">
        <w:t xml:space="preserve">, </w:t>
      </w:r>
      <w:r w:rsidR="00CE093C" w:rsidRPr="005140B3">
        <w:t xml:space="preserve">РКФ 3946938, </w:t>
      </w:r>
      <w:r w:rsidR="00CE093C" w:rsidRPr="005140B3">
        <w:rPr>
          <w:lang w:val="en-US"/>
        </w:rPr>
        <w:t>PKT</w:t>
      </w:r>
      <w:r w:rsidR="00CE093C" w:rsidRPr="005140B3">
        <w:t xml:space="preserve"> 146, 10.04.2014,  ч-п. (</w:t>
      </w:r>
      <w:proofErr w:type="spellStart"/>
      <w:r w:rsidR="00CE093C" w:rsidRPr="005140B3">
        <w:t>Дземби</w:t>
      </w:r>
      <w:proofErr w:type="spellEnd"/>
      <w:r w:rsidR="00CE093C" w:rsidRPr="005140B3">
        <w:t xml:space="preserve"> </w:t>
      </w:r>
      <w:proofErr w:type="spellStart"/>
      <w:r w:rsidR="00CE093C" w:rsidRPr="005140B3">
        <w:t>Дайган</w:t>
      </w:r>
      <w:proofErr w:type="spellEnd"/>
      <w:r w:rsidR="00CE093C" w:rsidRPr="005140B3">
        <w:t xml:space="preserve"> – </w:t>
      </w:r>
      <w:r w:rsidR="00CE093C" w:rsidRPr="005140B3">
        <w:rPr>
          <w:lang w:val="en-US"/>
        </w:rPr>
        <w:t>J</w:t>
      </w:r>
      <w:r w:rsidR="00CE093C" w:rsidRPr="005140B3">
        <w:t>’</w:t>
      </w:r>
      <w:proofErr w:type="spellStart"/>
      <w:r w:rsidR="00CE093C" w:rsidRPr="005140B3">
        <w:rPr>
          <w:lang w:val="en-US"/>
        </w:rPr>
        <w:t>incipita</w:t>
      </w:r>
      <w:proofErr w:type="spellEnd"/>
      <w:r w:rsidR="00CE093C" w:rsidRPr="005140B3">
        <w:t xml:space="preserve"> </w:t>
      </w:r>
      <w:r w:rsidR="00CE093C" w:rsidRPr="005140B3">
        <w:rPr>
          <w:lang w:val="en-US"/>
        </w:rPr>
        <w:t>Vita</w:t>
      </w:r>
      <w:r w:rsidR="00CE093C" w:rsidRPr="005140B3">
        <w:t xml:space="preserve"> </w:t>
      </w:r>
      <w:r w:rsidR="00CE093C" w:rsidRPr="005140B3">
        <w:rPr>
          <w:lang w:val="en-US"/>
        </w:rPr>
        <w:t>Aki</w:t>
      </w:r>
      <w:r w:rsidR="00CE093C" w:rsidRPr="005140B3">
        <w:t xml:space="preserve"> </w:t>
      </w:r>
      <w:r w:rsidR="00CE093C" w:rsidRPr="005140B3">
        <w:rPr>
          <w:lang w:val="en-US"/>
        </w:rPr>
        <w:t>Takara</w:t>
      </w:r>
      <w:r w:rsidR="00CE093C" w:rsidRPr="005140B3">
        <w:t>) зав. Гаврилина О., вл. Курбатова Н. г. Тула</w:t>
      </w:r>
    </w:p>
    <w:p w:rsidR="00004DFF" w:rsidRDefault="00004DFF" w:rsidP="00004DFF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</w:pPr>
      <w:r>
        <w:t>Оценка ___</w:t>
      </w:r>
      <w:proofErr w:type="spellStart"/>
      <w:r w:rsidR="00F27714">
        <w:t>отл</w:t>
      </w:r>
      <w:proofErr w:type="spellEnd"/>
      <w:r w:rsidR="00F27714">
        <w:t>., КЧК</w:t>
      </w:r>
      <w:r>
        <w:t>__________________________________</w:t>
      </w:r>
    </w:p>
    <w:p w:rsidR="00CE093C" w:rsidRPr="005140B3" w:rsidRDefault="00211400" w:rsidP="00004DFF">
      <w:pPr>
        <w:pStyle w:val="msonormalmailrucssattributepostfix"/>
        <w:tabs>
          <w:tab w:val="left" w:pos="195"/>
        </w:tabs>
        <w:spacing w:before="0" w:beforeAutospacing="0" w:after="0" w:afterAutospacing="0"/>
        <w:jc w:val="both"/>
      </w:pPr>
      <w:r>
        <w:t>5</w:t>
      </w:r>
      <w:r w:rsidR="00004DFF">
        <w:t xml:space="preserve">. </w:t>
      </w:r>
      <w:proofErr w:type="gramStart"/>
      <w:r w:rsidR="00CE093C" w:rsidRPr="005140B3">
        <w:rPr>
          <w:lang w:val="en-US"/>
        </w:rPr>
        <w:t>YUKASI</w:t>
      </w:r>
      <w:r w:rsidR="00CE093C" w:rsidRPr="005140B3">
        <w:t xml:space="preserve">  </w:t>
      </w:r>
      <w:r w:rsidR="00CE093C" w:rsidRPr="005140B3">
        <w:rPr>
          <w:lang w:val="en-US"/>
        </w:rPr>
        <w:t>GODZAVA</w:t>
      </w:r>
      <w:proofErr w:type="gramEnd"/>
      <w:r w:rsidR="00CE093C" w:rsidRPr="005140B3">
        <w:t xml:space="preserve">  </w:t>
      </w:r>
      <w:r w:rsidR="00CE093C" w:rsidRPr="005140B3">
        <w:rPr>
          <w:lang w:val="en-US"/>
        </w:rPr>
        <w:t>IMA</w:t>
      </w:r>
      <w:r w:rsidR="00CE093C" w:rsidRPr="005140B3">
        <w:t xml:space="preserve">,  РКФ 4407455,  </w:t>
      </w:r>
      <w:r w:rsidR="00CE093C" w:rsidRPr="005140B3">
        <w:rPr>
          <w:lang w:val="en-US"/>
        </w:rPr>
        <w:t>DAC</w:t>
      </w:r>
      <w:r w:rsidR="00CE093C" w:rsidRPr="005140B3">
        <w:t xml:space="preserve"> 4595,  02.10.2015, рыж. (</w:t>
      </w:r>
      <w:proofErr w:type="spellStart"/>
      <w:r w:rsidR="00CE093C" w:rsidRPr="005140B3">
        <w:rPr>
          <w:lang w:val="en-US"/>
        </w:rPr>
        <w:t>Akatsuki</w:t>
      </w:r>
      <w:proofErr w:type="spellEnd"/>
      <w:r w:rsidR="00CE093C" w:rsidRPr="005140B3">
        <w:t xml:space="preserve"> </w:t>
      </w:r>
      <w:proofErr w:type="spellStart"/>
      <w:r w:rsidR="00CE093C" w:rsidRPr="005140B3">
        <w:rPr>
          <w:lang w:val="en-US"/>
        </w:rPr>
        <w:t>Chodzhi</w:t>
      </w:r>
      <w:proofErr w:type="spellEnd"/>
      <w:r w:rsidR="00CE093C" w:rsidRPr="005140B3">
        <w:t xml:space="preserve"> – </w:t>
      </w:r>
      <w:proofErr w:type="spellStart"/>
      <w:r w:rsidR="00CE093C" w:rsidRPr="005140B3">
        <w:rPr>
          <w:lang w:val="en-US"/>
        </w:rPr>
        <w:t>Yukasi</w:t>
      </w:r>
      <w:proofErr w:type="spellEnd"/>
      <w:r w:rsidR="00CE093C" w:rsidRPr="005140B3">
        <w:t xml:space="preserve"> </w:t>
      </w:r>
      <w:proofErr w:type="spellStart"/>
      <w:r w:rsidR="00CE093C" w:rsidRPr="005140B3">
        <w:rPr>
          <w:lang w:val="en-US"/>
        </w:rPr>
        <w:t>Poezzi</w:t>
      </w:r>
      <w:proofErr w:type="spellEnd"/>
      <w:r w:rsidR="00CE093C" w:rsidRPr="005140B3">
        <w:t>) зав. Пушкарева И.В., вл. Ковалевский Н.С., МО г</w:t>
      </w:r>
      <w:proofErr w:type="gramStart"/>
      <w:r w:rsidR="00CE093C" w:rsidRPr="005140B3">
        <w:t>.К</w:t>
      </w:r>
      <w:proofErr w:type="gramEnd"/>
      <w:r w:rsidR="00CE093C" w:rsidRPr="005140B3">
        <w:t>расногорск</w:t>
      </w:r>
    </w:p>
    <w:p w:rsidR="00004DFF" w:rsidRDefault="00004DFF" w:rsidP="00004DFF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</w:pPr>
      <w:r>
        <w:t>Оценка ____</w:t>
      </w:r>
      <w:proofErr w:type="spellStart"/>
      <w:r w:rsidR="00F27714">
        <w:t>оч</w:t>
      </w:r>
      <w:proofErr w:type="spellEnd"/>
      <w:r w:rsidR="00F27714">
        <w:t xml:space="preserve"> хор.</w:t>
      </w:r>
      <w:r>
        <w:t>_____________________________________</w:t>
      </w:r>
    </w:p>
    <w:p w:rsidR="004363A9" w:rsidRPr="005140B3" w:rsidRDefault="004363A9" w:rsidP="00004DFF">
      <w:pPr>
        <w:tabs>
          <w:tab w:val="left" w:pos="195"/>
        </w:tabs>
        <w:jc w:val="both"/>
        <w:rPr>
          <w:b/>
        </w:rPr>
      </w:pPr>
      <w:r w:rsidRPr="005140B3">
        <w:rPr>
          <w:b/>
        </w:rPr>
        <w:t>Класс победителей</w:t>
      </w:r>
    </w:p>
    <w:p w:rsidR="00825D41" w:rsidRPr="005140B3" w:rsidRDefault="00211400" w:rsidP="00004DFF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</w:pPr>
      <w:r>
        <w:t>6</w:t>
      </w:r>
      <w:r w:rsidR="00004DFF">
        <w:t xml:space="preserve">. </w:t>
      </w:r>
      <w:r w:rsidR="00825D41" w:rsidRPr="005140B3">
        <w:rPr>
          <w:lang w:val="en-US"/>
        </w:rPr>
        <w:t>UCHIGAWA</w:t>
      </w:r>
      <w:r w:rsidR="00825D41" w:rsidRPr="00825D41">
        <w:t xml:space="preserve"> </w:t>
      </w:r>
      <w:r w:rsidR="00825D41" w:rsidRPr="005140B3">
        <w:rPr>
          <w:lang w:val="en-US"/>
        </w:rPr>
        <w:t>INCIPITA</w:t>
      </w:r>
      <w:r w:rsidR="00825D41" w:rsidRPr="00825D41">
        <w:t xml:space="preserve"> </w:t>
      </w:r>
      <w:r w:rsidR="00825D41" w:rsidRPr="005140B3">
        <w:rPr>
          <w:lang w:val="en-US"/>
        </w:rPr>
        <w:t>VITA</w:t>
      </w:r>
      <w:r w:rsidR="00825D41" w:rsidRPr="00825D41">
        <w:t xml:space="preserve">, </w:t>
      </w:r>
      <w:r w:rsidR="00825D41" w:rsidRPr="005140B3">
        <w:t>РКФ</w:t>
      </w:r>
      <w:r w:rsidR="00825D41" w:rsidRPr="00825D41">
        <w:t xml:space="preserve"> 4351779, </w:t>
      </w:r>
      <w:r w:rsidR="00825D41" w:rsidRPr="005140B3">
        <w:t>чип</w:t>
      </w:r>
      <w:r w:rsidR="00825D41" w:rsidRPr="00825D41">
        <w:t xml:space="preserve"> 968000010405115, 20.11.2014</w:t>
      </w:r>
      <w:proofErr w:type="gramStart"/>
      <w:r w:rsidR="00825D41" w:rsidRPr="00825D41">
        <w:t xml:space="preserve">,  </w:t>
      </w:r>
      <w:proofErr w:type="spellStart"/>
      <w:r w:rsidR="00825D41" w:rsidRPr="005140B3">
        <w:t>красныйсезам</w:t>
      </w:r>
      <w:proofErr w:type="spellEnd"/>
      <w:proofErr w:type="gramEnd"/>
      <w:r w:rsidR="00825D41" w:rsidRPr="00825D41">
        <w:t xml:space="preserve"> (</w:t>
      </w:r>
      <w:proofErr w:type="spellStart"/>
      <w:r w:rsidR="00825D41" w:rsidRPr="005140B3">
        <w:rPr>
          <w:lang w:val="en-US"/>
        </w:rPr>
        <w:t>Tintown</w:t>
      </w:r>
      <w:proofErr w:type="spellEnd"/>
      <w:r w:rsidR="00825D41" w:rsidRPr="00825D41">
        <w:t>’</w:t>
      </w:r>
      <w:r w:rsidR="00825D41" w:rsidRPr="005140B3">
        <w:rPr>
          <w:lang w:val="en-US"/>
        </w:rPr>
        <w:t>s</w:t>
      </w:r>
      <w:r w:rsidR="00825D41" w:rsidRPr="00825D41">
        <w:t xml:space="preserve"> </w:t>
      </w:r>
      <w:proofErr w:type="spellStart"/>
      <w:r w:rsidR="00825D41" w:rsidRPr="005140B3">
        <w:rPr>
          <w:lang w:val="en-US"/>
        </w:rPr>
        <w:t>Takechiyo</w:t>
      </w:r>
      <w:proofErr w:type="spellEnd"/>
      <w:r w:rsidR="00825D41" w:rsidRPr="00825D41">
        <w:t xml:space="preserve"> – </w:t>
      </w:r>
      <w:r w:rsidR="00825D41" w:rsidRPr="005140B3">
        <w:rPr>
          <w:lang w:val="en-US"/>
        </w:rPr>
        <w:t>J</w:t>
      </w:r>
      <w:r w:rsidR="00825D41" w:rsidRPr="00825D41">
        <w:t>’</w:t>
      </w:r>
      <w:proofErr w:type="spellStart"/>
      <w:r w:rsidR="00825D41" w:rsidRPr="005140B3">
        <w:rPr>
          <w:lang w:val="en-US"/>
        </w:rPr>
        <w:t>incipita</w:t>
      </w:r>
      <w:proofErr w:type="spellEnd"/>
      <w:r w:rsidR="00825D41" w:rsidRPr="00825D41">
        <w:t xml:space="preserve"> </w:t>
      </w:r>
      <w:r w:rsidR="00825D41" w:rsidRPr="005140B3">
        <w:rPr>
          <w:lang w:val="en-US"/>
        </w:rPr>
        <w:t>Vita</w:t>
      </w:r>
      <w:r w:rsidR="00825D41" w:rsidRPr="00825D41">
        <w:t xml:space="preserve"> </w:t>
      </w:r>
      <w:r w:rsidR="00825D41" w:rsidRPr="005140B3">
        <w:rPr>
          <w:lang w:val="en-US"/>
        </w:rPr>
        <w:t>Aki</w:t>
      </w:r>
      <w:r w:rsidR="00825D41" w:rsidRPr="00825D41">
        <w:t xml:space="preserve"> </w:t>
      </w:r>
      <w:r w:rsidR="00825D41" w:rsidRPr="005140B3">
        <w:rPr>
          <w:lang w:val="en-US"/>
        </w:rPr>
        <w:t>Takara</w:t>
      </w:r>
      <w:r w:rsidR="00825D41" w:rsidRPr="00825D41">
        <w:t xml:space="preserve">) </w:t>
      </w:r>
      <w:proofErr w:type="spellStart"/>
      <w:r w:rsidR="00825D41" w:rsidRPr="005140B3">
        <w:t>зав</w:t>
      </w:r>
      <w:r w:rsidR="00825D41" w:rsidRPr="00825D41">
        <w:t>.</w:t>
      </w:r>
      <w:r w:rsidR="00825D41" w:rsidRPr="005140B3">
        <w:t>ПавловскаС</w:t>
      </w:r>
      <w:proofErr w:type="spellEnd"/>
      <w:r w:rsidR="00825D41" w:rsidRPr="00825D41">
        <w:t xml:space="preserve">. </w:t>
      </w:r>
      <w:r w:rsidR="00825D41" w:rsidRPr="005140B3">
        <w:t>вл</w:t>
      </w:r>
      <w:r w:rsidR="00825D41" w:rsidRPr="00825D41">
        <w:t xml:space="preserve">. </w:t>
      </w:r>
      <w:proofErr w:type="gramStart"/>
      <w:r w:rsidR="00825D41" w:rsidRPr="005140B3">
        <w:t>Гаврилина</w:t>
      </w:r>
      <w:proofErr w:type="gramEnd"/>
      <w:r w:rsidR="00825D41" w:rsidRPr="005140B3">
        <w:t xml:space="preserve"> О. ТО, Дубенский р-н</w:t>
      </w:r>
    </w:p>
    <w:p w:rsidR="00004DFF" w:rsidRDefault="00004DFF" w:rsidP="00004DFF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</w:pPr>
      <w:r>
        <w:t>Оценка ___</w:t>
      </w:r>
      <w:proofErr w:type="spellStart"/>
      <w:r w:rsidR="00F27714">
        <w:t>отл</w:t>
      </w:r>
      <w:proofErr w:type="spellEnd"/>
      <w:r w:rsidR="00F27714">
        <w:t>., КЧК</w:t>
      </w:r>
      <w:r>
        <w:t>____________________________________</w:t>
      </w:r>
    </w:p>
    <w:p w:rsidR="004363A9" w:rsidRPr="005140B3" w:rsidRDefault="004363A9" w:rsidP="00004DFF">
      <w:pPr>
        <w:tabs>
          <w:tab w:val="left" w:pos="195"/>
        </w:tabs>
        <w:jc w:val="both"/>
        <w:rPr>
          <w:b/>
        </w:rPr>
      </w:pPr>
      <w:r w:rsidRPr="005140B3">
        <w:rPr>
          <w:b/>
        </w:rPr>
        <w:t xml:space="preserve">Класс чемпионов </w:t>
      </w:r>
    </w:p>
    <w:p w:rsidR="00CE093C" w:rsidRPr="005140B3" w:rsidRDefault="00211400" w:rsidP="00004DFF">
      <w:pPr>
        <w:pStyle w:val="msonormalmailrucssattributepostfix"/>
        <w:tabs>
          <w:tab w:val="left" w:pos="195"/>
        </w:tabs>
        <w:spacing w:before="0" w:beforeAutospacing="0" w:after="0" w:afterAutospacing="0"/>
        <w:jc w:val="both"/>
        <w:rPr>
          <w:lang w:val="en-US"/>
        </w:rPr>
      </w:pPr>
      <w:r w:rsidRPr="00F27714">
        <w:t>7</w:t>
      </w:r>
      <w:r w:rsidR="00004DFF" w:rsidRPr="00F27714">
        <w:t xml:space="preserve">. </w:t>
      </w:r>
      <w:r w:rsidR="00CE093C" w:rsidRPr="005140B3">
        <w:rPr>
          <w:lang w:val="en-US"/>
        </w:rPr>
        <w:t>AIKEN</w:t>
      </w:r>
      <w:r w:rsidR="00CE093C" w:rsidRPr="00F27714">
        <w:t xml:space="preserve"> </w:t>
      </w:r>
      <w:r w:rsidR="00CE093C" w:rsidRPr="005140B3">
        <w:rPr>
          <w:lang w:val="en-US"/>
        </w:rPr>
        <w:t>SAGARIME</w:t>
      </w:r>
      <w:r w:rsidR="00CE093C" w:rsidRPr="00F27714">
        <w:t xml:space="preserve"> </w:t>
      </w:r>
      <w:r w:rsidR="00CE093C" w:rsidRPr="005140B3">
        <w:rPr>
          <w:lang w:val="en-US"/>
        </w:rPr>
        <w:t>NIBORI</w:t>
      </w:r>
      <w:r w:rsidR="00CE093C" w:rsidRPr="00F27714">
        <w:t xml:space="preserve">, </w:t>
      </w:r>
      <w:r w:rsidR="00CE093C" w:rsidRPr="005140B3">
        <w:t>РКФ</w:t>
      </w:r>
      <w:r w:rsidR="00CE093C" w:rsidRPr="00F27714">
        <w:t xml:space="preserve"> 4402811, </w:t>
      </w:r>
      <w:r w:rsidR="00CE093C" w:rsidRPr="005140B3">
        <w:rPr>
          <w:lang w:val="en-US"/>
        </w:rPr>
        <w:t>DRB</w:t>
      </w:r>
      <w:r w:rsidR="00CE093C" w:rsidRPr="00F27714">
        <w:t xml:space="preserve"> 2595, 21.05.2015</w:t>
      </w:r>
      <w:proofErr w:type="gramStart"/>
      <w:r w:rsidR="00CE093C" w:rsidRPr="00F27714">
        <w:t xml:space="preserve">,  </w:t>
      </w:r>
      <w:r w:rsidR="00CE093C" w:rsidRPr="005140B3">
        <w:t>рыж</w:t>
      </w:r>
      <w:proofErr w:type="gramEnd"/>
      <w:r w:rsidR="00CE093C" w:rsidRPr="00F27714">
        <w:t xml:space="preserve">. </w:t>
      </w:r>
      <w:proofErr w:type="gramStart"/>
      <w:r w:rsidR="00CE093C" w:rsidRPr="00F27714">
        <w:t>(</w:t>
      </w:r>
      <w:proofErr w:type="spellStart"/>
      <w:r w:rsidR="00CE093C" w:rsidRPr="005140B3">
        <w:rPr>
          <w:lang w:val="en-US"/>
        </w:rPr>
        <w:t>Asahitaka</w:t>
      </w:r>
      <w:proofErr w:type="spellEnd"/>
      <w:r w:rsidR="00CE093C" w:rsidRPr="00F27714">
        <w:t xml:space="preserve"> </w:t>
      </w:r>
      <w:r w:rsidR="00CE093C" w:rsidRPr="005140B3">
        <w:rPr>
          <w:lang w:val="en-US"/>
        </w:rPr>
        <w:t>Go</w:t>
      </w:r>
      <w:proofErr w:type="gramEnd"/>
      <w:r w:rsidR="00CE093C" w:rsidRPr="00F27714">
        <w:t xml:space="preserve"> </w:t>
      </w:r>
      <w:proofErr w:type="spellStart"/>
      <w:proofErr w:type="gramStart"/>
      <w:r w:rsidR="00CE093C" w:rsidRPr="005140B3">
        <w:rPr>
          <w:lang w:val="en-US"/>
        </w:rPr>
        <w:t>Sanuki</w:t>
      </w:r>
      <w:proofErr w:type="spellEnd"/>
      <w:r w:rsidR="00CE093C" w:rsidRPr="00F27714">
        <w:t xml:space="preserve"> </w:t>
      </w:r>
      <w:proofErr w:type="spellStart"/>
      <w:r w:rsidR="00CE093C" w:rsidRPr="005140B3">
        <w:rPr>
          <w:lang w:val="en-US"/>
        </w:rPr>
        <w:t>Mizumotosou</w:t>
      </w:r>
      <w:proofErr w:type="spellEnd"/>
      <w:r w:rsidR="00CE093C" w:rsidRPr="00F27714">
        <w:t xml:space="preserve"> – </w:t>
      </w:r>
      <w:r w:rsidR="00CE093C" w:rsidRPr="005140B3">
        <w:rPr>
          <w:lang w:val="en-US"/>
        </w:rPr>
        <w:t>Aiken</w:t>
      </w:r>
      <w:r w:rsidR="00CE093C" w:rsidRPr="00F27714">
        <w:t xml:space="preserve"> </w:t>
      </w:r>
      <w:proofErr w:type="spellStart"/>
      <w:r w:rsidR="00CE093C" w:rsidRPr="005140B3">
        <w:rPr>
          <w:lang w:val="en-US"/>
        </w:rPr>
        <w:t>Sagarime</w:t>
      </w:r>
      <w:proofErr w:type="spellEnd"/>
      <w:r w:rsidR="00CE093C" w:rsidRPr="00F27714">
        <w:t xml:space="preserve"> </w:t>
      </w:r>
      <w:proofErr w:type="spellStart"/>
      <w:r w:rsidR="00CE093C" w:rsidRPr="005140B3">
        <w:rPr>
          <w:lang w:val="en-US"/>
        </w:rPr>
        <w:t>Dayamonda</w:t>
      </w:r>
      <w:proofErr w:type="spellEnd"/>
      <w:r w:rsidR="00CE093C" w:rsidRPr="00211400">
        <w:rPr>
          <w:lang w:val="en-US"/>
        </w:rPr>
        <w:t xml:space="preserve">) </w:t>
      </w:r>
      <w:r w:rsidR="00CE093C" w:rsidRPr="005140B3">
        <w:t>зав</w:t>
      </w:r>
      <w:r w:rsidR="00CE093C" w:rsidRPr="005140B3">
        <w:rPr>
          <w:lang w:val="en-US"/>
        </w:rPr>
        <w:t>.</w:t>
      </w:r>
      <w:proofErr w:type="gramEnd"/>
      <w:r w:rsidR="00CE093C" w:rsidRPr="005140B3">
        <w:rPr>
          <w:lang w:val="en-US"/>
        </w:rPr>
        <w:t xml:space="preserve"> </w:t>
      </w:r>
      <w:proofErr w:type="spellStart"/>
      <w:r w:rsidR="00CE093C" w:rsidRPr="005140B3">
        <w:rPr>
          <w:lang w:val="en-US"/>
        </w:rPr>
        <w:t>Levchuk</w:t>
      </w:r>
      <w:proofErr w:type="spellEnd"/>
      <w:r w:rsidR="00CE093C" w:rsidRPr="005140B3">
        <w:rPr>
          <w:lang w:val="en-US"/>
        </w:rPr>
        <w:t xml:space="preserve"> S.A., </w:t>
      </w:r>
      <w:proofErr w:type="spellStart"/>
      <w:r w:rsidR="00CE093C" w:rsidRPr="005140B3">
        <w:t>вл</w:t>
      </w:r>
      <w:proofErr w:type="spellEnd"/>
      <w:r w:rsidR="00CE093C" w:rsidRPr="005140B3">
        <w:rPr>
          <w:lang w:val="en-US"/>
        </w:rPr>
        <w:t xml:space="preserve">. </w:t>
      </w:r>
      <w:proofErr w:type="spellStart"/>
      <w:r w:rsidR="00CE093C" w:rsidRPr="005140B3">
        <w:rPr>
          <w:lang w:val="en-US"/>
        </w:rPr>
        <w:t>Stynko</w:t>
      </w:r>
      <w:proofErr w:type="spellEnd"/>
      <w:r w:rsidR="00CE093C" w:rsidRPr="005140B3">
        <w:rPr>
          <w:lang w:val="en-US"/>
        </w:rPr>
        <w:t xml:space="preserve"> A.V. </w:t>
      </w:r>
      <w:r w:rsidR="00CE093C" w:rsidRPr="005140B3">
        <w:t>г</w:t>
      </w:r>
      <w:r w:rsidR="00CE093C" w:rsidRPr="005140B3">
        <w:rPr>
          <w:lang w:val="en-US"/>
        </w:rPr>
        <w:t xml:space="preserve">. </w:t>
      </w:r>
      <w:r w:rsidR="00CE093C" w:rsidRPr="005140B3">
        <w:t>Москва</w:t>
      </w:r>
    </w:p>
    <w:p w:rsidR="00004DFF" w:rsidRPr="00004DFF" w:rsidRDefault="00004DFF" w:rsidP="00004DFF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  <w:rPr>
          <w:lang w:val="en-US"/>
        </w:rPr>
      </w:pPr>
      <w:r>
        <w:t>Оценка</w:t>
      </w:r>
      <w:r w:rsidRPr="00004DFF">
        <w:rPr>
          <w:lang w:val="en-US"/>
        </w:rPr>
        <w:t xml:space="preserve"> ______</w:t>
      </w:r>
      <w:proofErr w:type="spellStart"/>
      <w:r w:rsidR="00F27714">
        <w:t>отл</w:t>
      </w:r>
      <w:proofErr w:type="spellEnd"/>
      <w:r w:rsidR="00F27714" w:rsidRPr="00F27714">
        <w:rPr>
          <w:lang w:val="en-US"/>
        </w:rPr>
        <w:t xml:space="preserve">. </w:t>
      </w:r>
      <w:r w:rsidR="00F27714">
        <w:t>КЧК, ПК,  ЛПП</w:t>
      </w:r>
      <w:r w:rsidRPr="00004DFF">
        <w:rPr>
          <w:lang w:val="en-US"/>
        </w:rPr>
        <w:t>______________________________</w:t>
      </w:r>
    </w:p>
    <w:p w:rsidR="00F635FB" w:rsidRPr="005140B3" w:rsidRDefault="00211400" w:rsidP="00004DFF">
      <w:pPr>
        <w:tabs>
          <w:tab w:val="left" w:pos="4920"/>
        </w:tabs>
        <w:jc w:val="both"/>
      </w:pPr>
      <w:proofErr w:type="gramStart"/>
      <w:r w:rsidRPr="00211400">
        <w:rPr>
          <w:lang w:val="en-US"/>
        </w:rPr>
        <w:t>8</w:t>
      </w:r>
      <w:r w:rsidR="00004DFF" w:rsidRPr="00004DFF">
        <w:rPr>
          <w:lang w:val="en-US"/>
        </w:rPr>
        <w:t xml:space="preserve">. </w:t>
      </w:r>
      <w:r w:rsidR="00F635FB" w:rsidRPr="005140B3">
        <w:rPr>
          <w:lang w:val="en-US"/>
        </w:rPr>
        <w:t xml:space="preserve">NORD HEART BENJIRO HITOSHI, </w:t>
      </w:r>
      <w:r w:rsidR="00F635FB" w:rsidRPr="005140B3">
        <w:t>РКФ</w:t>
      </w:r>
      <w:r w:rsidR="00F635FB" w:rsidRPr="005140B3">
        <w:rPr>
          <w:lang w:val="en-US"/>
        </w:rPr>
        <w:t xml:space="preserve"> 3878516, FBL 227, 18.01.14.</w:t>
      </w:r>
      <w:proofErr w:type="gramEnd"/>
      <w:r w:rsidR="00F635FB" w:rsidRPr="005140B3">
        <w:rPr>
          <w:lang w:val="en-US"/>
        </w:rPr>
        <w:t xml:space="preserve"> </w:t>
      </w:r>
      <w:proofErr w:type="gramStart"/>
      <w:r w:rsidR="00F635FB" w:rsidRPr="005140B3">
        <w:rPr>
          <w:lang w:val="en-US"/>
        </w:rPr>
        <w:t>red</w:t>
      </w:r>
      <w:proofErr w:type="gramEnd"/>
      <w:r w:rsidR="00F635FB" w:rsidRPr="005140B3">
        <w:rPr>
          <w:lang w:val="en-US"/>
        </w:rPr>
        <w:t xml:space="preserve"> (</w:t>
      </w:r>
      <w:proofErr w:type="spellStart"/>
      <w:r w:rsidR="00F635FB" w:rsidRPr="005140B3">
        <w:rPr>
          <w:lang w:val="en-US"/>
        </w:rPr>
        <w:t>Nakatsuko</w:t>
      </w:r>
      <w:proofErr w:type="spellEnd"/>
      <w:r w:rsidR="00F635FB" w:rsidRPr="005140B3">
        <w:rPr>
          <w:lang w:val="en-US"/>
        </w:rPr>
        <w:t xml:space="preserve"> No </w:t>
      </w:r>
      <w:proofErr w:type="spellStart"/>
      <w:r w:rsidR="00F635FB" w:rsidRPr="005140B3">
        <w:rPr>
          <w:lang w:val="en-US"/>
        </w:rPr>
        <w:t>Katai</w:t>
      </w:r>
      <w:proofErr w:type="spellEnd"/>
      <w:r w:rsidR="00F635FB" w:rsidRPr="005140B3">
        <w:rPr>
          <w:lang w:val="en-US"/>
        </w:rPr>
        <w:t xml:space="preserve"> Go Zara – </w:t>
      </w:r>
      <w:proofErr w:type="spellStart"/>
      <w:r w:rsidR="00F635FB" w:rsidRPr="005140B3">
        <w:rPr>
          <w:lang w:val="en-US"/>
        </w:rPr>
        <w:t>Handzimemesite</w:t>
      </w:r>
      <w:proofErr w:type="spellEnd"/>
      <w:r w:rsidR="00F635FB" w:rsidRPr="005140B3">
        <w:rPr>
          <w:lang w:val="en-US"/>
        </w:rPr>
        <w:t xml:space="preserve"> </w:t>
      </w:r>
      <w:proofErr w:type="spellStart"/>
      <w:r w:rsidR="00F635FB" w:rsidRPr="005140B3">
        <w:rPr>
          <w:lang w:val="en-US"/>
        </w:rPr>
        <w:t>Erizava</w:t>
      </w:r>
      <w:proofErr w:type="spellEnd"/>
      <w:r w:rsidR="00F635FB" w:rsidRPr="005140B3">
        <w:rPr>
          <w:lang w:val="en-US"/>
        </w:rPr>
        <w:t xml:space="preserve">) </w:t>
      </w:r>
      <w:r w:rsidR="00F635FB" w:rsidRPr="005140B3">
        <w:t>зав</w:t>
      </w:r>
      <w:r w:rsidR="00F635FB" w:rsidRPr="005140B3">
        <w:rPr>
          <w:lang w:val="en-US"/>
        </w:rPr>
        <w:t xml:space="preserve">. </w:t>
      </w:r>
      <w:r w:rsidR="00F635FB" w:rsidRPr="005140B3">
        <w:t>Родионова Н. вл. Шитова Н. г. Москва.</w:t>
      </w:r>
    </w:p>
    <w:p w:rsidR="00004DFF" w:rsidRDefault="00004DFF" w:rsidP="00004DFF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</w:pPr>
      <w:r>
        <w:t>Оценка</w:t>
      </w:r>
      <w:r w:rsidR="00F27714">
        <w:t xml:space="preserve">    </w:t>
      </w:r>
      <w:r>
        <w:t xml:space="preserve"> </w:t>
      </w:r>
      <w:proofErr w:type="spellStart"/>
      <w:r w:rsidR="00F27714">
        <w:t>отл</w:t>
      </w:r>
      <w:proofErr w:type="spellEnd"/>
      <w:proofErr w:type="gramStart"/>
      <w:r w:rsidR="00F27714">
        <w:t xml:space="preserve"> .</w:t>
      </w:r>
      <w:proofErr w:type="gramEnd"/>
      <w:r w:rsidR="00F27714">
        <w:t xml:space="preserve"> СС</w:t>
      </w:r>
      <w:r>
        <w:t>________________________________________________</w:t>
      </w:r>
    </w:p>
    <w:p w:rsidR="004363A9" w:rsidRPr="005140B3" w:rsidRDefault="004363A9" w:rsidP="00004DFF">
      <w:pPr>
        <w:tabs>
          <w:tab w:val="left" w:pos="195"/>
        </w:tabs>
        <w:jc w:val="both"/>
        <w:rPr>
          <w:b/>
        </w:rPr>
      </w:pPr>
      <w:r w:rsidRPr="005140B3">
        <w:rPr>
          <w:b/>
        </w:rPr>
        <w:t xml:space="preserve">Суки </w:t>
      </w:r>
    </w:p>
    <w:p w:rsidR="00B621CC" w:rsidRPr="005140B3" w:rsidRDefault="00B621CC" w:rsidP="00004DFF">
      <w:pPr>
        <w:tabs>
          <w:tab w:val="left" w:pos="195"/>
        </w:tabs>
        <w:jc w:val="both"/>
        <w:rPr>
          <w:b/>
        </w:rPr>
      </w:pPr>
      <w:r w:rsidRPr="005140B3">
        <w:rPr>
          <w:b/>
        </w:rPr>
        <w:t xml:space="preserve">Класс </w:t>
      </w:r>
      <w:proofErr w:type="spellStart"/>
      <w:r w:rsidRPr="005140B3">
        <w:rPr>
          <w:b/>
        </w:rPr>
        <w:t>беби</w:t>
      </w:r>
      <w:proofErr w:type="spellEnd"/>
    </w:p>
    <w:p w:rsidR="00CE093C" w:rsidRPr="005140B3" w:rsidRDefault="00211400" w:rsidP="00004DFF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</w:pPr>
      <w:r>
        <w:t>9</w:t>
      </w:r>
      <w:r w:rsidR="00004DFF">
        <w:t xml:space="preserve">. </w:t>
      </w:r>
      <w:r w:rsidR="00CE093C" w:rsidRPr="005140B3">
        <w:t xml:space="preserve">ТУЛЬСКИЙ САМУРАЙ ВАКИН,  щ\к, </w:t>
      </w:r>
      <w:r w:rsidR="00CE093C" w:rsidRPr="005140B3">
        <w:rPr>
          <w:lang w:val="en-US"/>
        </w:rPr>
        <w:t>LIL</w:t>
      </w:r>
      <w:r w:rsidR="00CE093C" w:rsidRPr="005140B3">
        <w:t xml:space="preserve"> 4844, 23.06.2017, рыж. </w:t>
      </w:r>
      <w:r w:rsidR="00CE093C" w:rsidRPr="00A56C63">
        <w:rPr>
          <w:lang w:val="en-US"/>
        </w:rPr>
        <w:t>(</w:t>
      </w:r>
      <w:proofErr w:type="spellStart"/>
      <w:r w:rsidR="00CE093C" w:rsidRPr="005140B3">
        <w:rPr>
          <w:lang w:val="en-US"/>
        </w:rPr>
        <w:t>Uchigawa</w:t>
      </w:r>
      <w:proofErr w:type="spellEnd"/>
      <w:r w:rsidR="00CE093C" w:rsidRPr="00A56C63">
        <w:rPr>
          <w:lang w:val="en-US"/>
        </w:rPr>
        <w:t xml:space="preserve"> </w:t>
      </w:r>
      <w:proofErr w:type="spellStart"/>
      <w:r w:rsidR="00CE093C" w:rsidRPr="005140B3">
        <w:rPr>
          <w:lang w:val="en-US"/>
        </w:rPr>
        <w:t>Incipita</w:t>
      </w:r>
      <w:proofErr w:type="spellEnd"/>
      <w:r w:rsidR="00CE093C" w:rsidRPr="00A56C63">
        <w:rPr>
          <w:lang w:val="en-US"/>
        </w:rPr>
        <w:t xml:space="preserve"> </w:t>
      </w:r>
      <w:r w:rsidR="00CE093C" w:rsidRPr="005140B3">
        <w:rPr>
          <w:lang w:val="en-US"/>
        </w:rPr>
        <w:t>Vita</w:t>
      </w:r>
      <w:r w:rsidR="00CE093C" w:rsidRPr="00A56C63">
        <w:rPr>
          <w:lang w:val="en-US"/>
        </w:rPr>
        <w:t xml:space="preserve"> – </w:t>
      </w:r>
      <w:proofErr w:type="spellStart"/>
      <w:r w:rsidR="00CE093C" w:rsidRPr="005140B3">
        <w:rPr>
          <w:lang w:val="en-US"/>
        </w:rPr>
        <w:t>Natsumi</w:t>
      </w:r>
      <w:proofErr w:type="spellEnd"/>
      <w:r w:rsidR="00CE093C" w:rsidRPr="00A56C63">
        <w:rPr>
          <w:lang w:val="en-US"/>
        </w:rPr>
        <w:t xml:space="preserve"> </w:t>
      </w:r>
      <w:proofErr w:type="spellStart"/>
      <w:r w:rsidR="00CE093C" w:rsidRPr="005140B3">
        <w:rPr>
          <w:lang w:val="en-US"/>
        </w:rPr>
        <w:t>Annayake</w:t>
      </w:r>
      <w:proofErr w:type="spellEnd"/>
      <w:r w:rsidR="00CE093C" w:rsidRPr="00A56C63">
        <w:rPr>
          <w:lang w:val="en-US"/>
        </w:rPr>
        <w:t xml:space="preserve">) </w:t>
      </w:r>
      <w:r w:rsidR="00CE093C" w:rsidRPr="005140B3">
        <w:t>зав</w:t>
      </w:r>
      <w:r w:rsidR="00CE093C" w:rsidRPr="00A56C63">
        <w:rPr>
          <w:lang w:val="en-US"/>
        </w:rPr>
        <w:t xml:space="preserve">. </w:t>
      </w:r>
      <w:r w:rsidR="00CE093C" w:rsidRPr="005140B3">
        <w:t>Гаврилина О. вл</w:t>
      </w:r>
      <w:proofErr w:type="gramStart"/>
      <w:r w:rsidR="00CE093C" w:rsidRPr="005140B3">
        <w:t>.Г</w:t>
      </w:r>
      <w:proofErr w:type="gramEnd"/>
      <w:r w:rsidR="00CE093C" w:rsidRPr="005140B3">
        <w:t>аврилина О. ТО, Дубенский р-н</w:t>
      </w:r>
    </w:p>
    <w:p w:rsidR="00004DFF" w:rsidRDefault="00004DFF" w:rsidP="00004DFF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</w:pPr>
      <w:r>
        <w:t>Оценка ____</w:t>
      </w:r>
      <w:r w:rsidR="00F27714">
        <w:t xml:space="preserve">оч. </w:t>
      </w:r>
      <w:proofErr w:type="spellStart"/>
      <w:r w:rsidR="00F27714">
        <w:t>перспект</w:t>
      </w:r>
      <w:proofErr w:type="spellEnd"/>
      <w:r>
        <w:t>____________________________________</w:t>
      </w:r>
    </w:p>
    <w:p w:rsidR="00B621CC" w:rsidRPr="005140B3" w:rsidRDefault="00B621CC" w:rsidP="00004DFF">
      <w:pPr>
        <w:tabs>
          <w:tab w:val="left" w:pos="195"/>
          <w:tab w:val="center" w:pos="3780"/>
        </w:tabs>
        <w:jc w:val="both"/>
        <w:rPr>
          <w:b/>
        </w:rPr>
      </w:pPr>
      <w:r w:rsidRPr="005140B3">
        <w:rPr>
          <w:b/>
        </w:rPr>
        <w:t>Класс юниоров</w:t>
      </w:r>
    </w:p>
    <w:p w:rsidR="00F635FB" w:rsidRPr="00211400" w:rsidRDefault="00004DFF" w:rsidP="00004DFF">
      <w:pPr>
        <w:tabs>
          <w:tab w:val="left" w:pos="4920"/>
        </w:tabs>
        <w:jc w:val="both"/>
        <w:rPr>
          <w:color w:val="000000"/>
          <w:lang w:val="en-US"/>
        </w:rPr>
      </w:pPr>
      <w:r w:rsidRPr="000C364A">
        <w:rPr>
          <w:color w:val="000000"/>
          <w:lang w:val="en-US"/>
        </w:rPr>
        <w:t>1</w:t>
      </w:r>
      <w:r w:rsidR="00211400" w:rsidRPr="000C364A">
        <w:rPr>
          <w:color w:val="000000"/>
          <w:lang w:val="en-US"/>
        </w:rPr>
        <w:t>0</w:t>
      </w:r>
      <w:r w:rsidRPr="000C364A">
        <w:rPr>
          <w:color w:val="000000"/>
          <w:lang w:val="en-US"/>
        </w:rPr>
        <w:t xml:space="preserve">. </w:t>
      </w:r>
      <w:r w:rsidR="00F635FB" w:rsidRPr="005140B3">
        <w:rPr>
          <w:color w:val="000000"/>
          <w:lang w:val="en-US"/>
        </w:rPr>
        <w:t>SOMELI</w:t>
      </w:r>
      <w:r w:rsidR="00F635FB" w:rsidRPr="000C364A">
        <w:rPr>
          <w:color w:val="000000"/>
          <w:lang w:val="en-US"/>
        </w:rPr>
        <w:t xml:space="preserve"> </w:t>
      </w:r>
      <w:r w:rsidR="00F635FB" w:rsidRPr="005140B3">
        <w:rPr>
          <w:color w:val="000000"/>
          <w:lang w:val="en-US"/>
        </w:rPr>
        <w:t>AKANE</w:t>
      </w:r>
      <w:r w:rsidR="00F635FB" w:rsidRPr="000C364A">
        <w:rPr>
          <w:color w:val="000000"/>
          <w:lang w:val="en-US"/>
        </w:rPr>
        <w:t xml:space="preserve"> </w:t>
      </w:r>
      <w:r w:rsidR="00F635FB" w:rsidRPr="005140B3">
        <w:rPr>
          <w:color w:val="000000"/>
          <w:lang w:val="en-US"/>
        </w:rPr>
        <w:t>NO</w:t>
      </w:r>
      <w:r w:rsidR="00F635FB" w:rsidRPr="000C364A">
        <w:rPr>
          <w:color w:val="000000"/>
          <w:lang w:val="en-US"/>
        </w:rPr>
        <w:t xml:space="preserve"> </w:t>
      </w:r>
      <w:r w:rsidR="00F635FB" w:rsidRPr="005140B3">
        <w:rPr>
          <w:color w:val="000000"/>
          <w:lang w:val="en-US"/>
        </w:rPr>
        <w:t>KIMIKO</w:t>
      </w:r>
      <w:r w:rsidR="00F635FB" w:rsidRPr="000C364A">
        <w:rPr>
          <w:color w:val="000000"/>
          <w:lang w:val="en-US"/>
        </w:rPr>
        <w:t xml:space="preserve">, </w:t>
      </w:r>
      <w:r w:rsidR="00F635FB" w:rsidRPr="005140B3">
        <w:rPr>
          <w:color w:val="000000"/>
        </w:rPr>
        <w:t>РКФ</w:t>
      </w:r>
      <w:r w:rsidR="00F635FB" w:rsidRPr="000C364A">
        <w:rPr>
          <w:color w:val="000000"/>
          <w:lang w:val="en-US"/>
        </w:rPr>
        <w:t xml:space="preserve"> 5000006, </w:t>
      </w:r>
      <w:r w:rsidR="00F635FB" w:rsidRPr="005140B3">
        <w:rPr>
          <w:color w:val="000000"/>
          <w:lang w:val="en-US"/>
        </w:rPr>
        <w:t>DDB</w:t>
      </w:r>
      <w:r w:rsidR="00F635FB" w:rsidRPr="000C364A">
        <w:rPr>
          <w:color w:val="000000"/>
          <w:lang w:val="en-US"/>
        </w:rPr>
        <w:t xml:space="preserve"> 03.02.17. </w:t>
      </w:r>
      <w:proofErr w:type="gramStart"/>
      <w:r w:rsidR="00F635FB" w:rsidRPr="005140B3">
        <w:rPr>
          <w:color w:val="000000"/>
          <w:lang w:val="en-US"/>
        </w:rPr>
        <w:t>red</w:t>
      </w:r>
      <w:proofErr w:type="gramEnd"/>
      <w:r w:rsidR="00F635FB" w:rsidRPr="000C364A">
        <w:rPr>
          <w:color w:val="000000"/>
          <w:lang w:val="en-US"/>
        </w:rPr>
        <w:t xml:space="preserve"> (</w:t>
      </w:r>
      <w:proofErr w:type="spellStart"/>
      <w:r w:rsidR="00F635FB" w:rsidRPr="005140B3">
        <w:rPr>
          <w:color w:val="000000"/>
          <w:lang w:val="en-US"/>
        </w:rPr>
        <w:t>Shitonuba</w:t>
      </w:r>
      <w:proofErr w:type="spellEnd"/>
      <w:r w:rsidR="00F635FB" w:rsidRPr="000C364A">
        <w:rPr>
          <w:color w:val="000000"/>
          <w:lang w:val="en-US"/>
        </w:rPr>
        <w:t xml:space="preserve"> </w:t>
      </w:r>
      <w:r w:rsidR="00F635FB" w:rsidRPr="005140B3">
        <w:rPr>
          <w:color w:val="000000"/>
          <w:lang w:val="en-US"/>
        </w:rPr>
        <w:t>Akihiro</w:t>
      </w:r>
      <w:r w:rsidR="00F635FB" w:rsidRPr="000C364A">
        <w:rPr>
          <w:color w:val="000000"/>
          <w:lang w:val="en-US"/>
        </w:rPr>
        <w:t xml:space="preserve"> </w:t>
      </w:r>
      <w:proofErr w:type="spellStart"/>
      <w:r w:rsidR="00F635FB" w:rsidRPr="005140B3">
        <w:rPr>
          <w:color w:val="000000"/>
          <w:lang w:val="en-US"/>
        </w:rPr>
        <w:t>Katsuro</w:t>
      </w:r>
      <w:proofErr w:type="spellEnd"/>
      <w:r w:rsidR="00F635FB" w:rsidRPr="000C364A">
        <w:rPr>
          <w:color w:val="000000"/>
          <w:lang w:val="en-US"/>
        </w:rPr>
        <w:t xml:space="preserve"> – </w:t>
      </w:r>
      <w:proofErr w:type="spellStart"/>
      <w:r w:rsidR="00F635FB" w:rsidRPr="005140B3">
        <w:rPr>
          <w:color w:val="000000"/>
          <w:lang w:val="en-US"/>
        </w:rPr>
        <w:t>Violetaura</w:t>
      </w:r>
      <w:proofErr w:type="spellEnd"/>
      <w:r w:rsidR="00F635FB" w:rsidRPr="000C364A">
        <w:rPr>
          <w:color w:val="000000"/>
          <w:lang w:val="en-US"/>
        </w:rPr>
        <w:t xml:space="preserve"> </w:t>
      </w:r>
      <w:proofErr w:type="spellStart"/>
      <w:r w:rsidR="00F635FB" w:rsidRPr="005140B3">
        <w:rPr>
          <w:color w:val="000000"/>
          <w:lang w:val="en-US"/>
        </w:rPr>
        <w:t>Alda</w:t>
      </w:r>
      <w:proofErr w:type="spellEnd"/>
      <w:r w:rsidR="00F635FB" w:rsidRPr="000C364A">
        <w:rPr>
          <w:color w:val="000000"/>
          <w:lang w:val="en-US"/>
        </w:rPr>
        <w:t>-</w:t>
      </w:r>
      <w:r w:rsidR="00F635FB" w:rsidRPr="005140B3">
        <w:rPr>
          <w:color w:val="000000"/>
          <w:lang w:val="en-US"/>
        </w:rPr>
        <w:t>Diva</w:t>
      </w:r>
      <w:r w:rsidR="00F635FB" w:rsidRPr="000C364A">
        <w:rPr>
          <w:color w:val="000000"/>
          <w:lang w:val="en-US"/>
        </w:rPr>
        <w:t xml:space="preserve">) </w:t>
      </w:r>
      <w:r w:rsidR="00F635FB" w:rsidRPr="005140B3">
        <w:rPr>
          <w:color w:val="000000"/>
        </w:rPr>
        <w:t>зав</w:t>
      </w:r>
      <w:r w:rsidR="00F635FB" w:rsidRPr="000C364A">
        <w:rPr>
          <w:color w:val="000000"/>
          <w:lang w:val="en-US"/>
        </w:rPr>
        <w:t xml:space="preserve">. </w:t>
      </w:r>
      <w:proofErr w:type="spellStart"/>
      <w:proofErr w:type="gramStart"/>
      <w:r w:rsidR="00F635FB" w:rsidRPr="005140B3">
        <w:rPr>
          <w:color w:val="000000"/>
          <w:lang w:val="en-US"/>
        </w:rPr>
        <w:t>Omelyusik</w:t>
      </w:r>
      <w:proofErr w:type="spellEnd"/>
      <w:r w:rsidR="00F635FB" w:rsidRPr="00211400">
        <w:rPr>
          <w:color w:val="000000"/>
          <w:lang w:val="en-US"/>
        </w:rPr>
        <w:t xml:space="preserve"> </w:t>
      </w:r>
      <w:r w:rsidR="00F635FB" w:rsidRPr="005140B3">
        <w:rPr>
          <w:color w:val="000000"/>
          <w:lang w:val="en-US"/>
        </w:rPr>
        <w:t>S</w:t>
      </w:r>
      <w:r w:rsidR="00F635FB" w:rsidRPr="00211400">
        <w:rPr>
          <w:color w:val="000000"/>
          <w:lang w:val="en-US"/>
        </w:rPr>
        <w:t xml:space="preserve">. </w:t>
      </w:r>
      <w:proofErr w:type="spellStart"/>
      <w:r w:rsidR="00F635FB" w:rsidRPr="005140B3">
        <w:rPr>
          <w:color w:val="000000"/>
        </w:rPr>
        <w:t>вл</w:t>
      </w:r>
      <w:proofErr w:type="spellEnd"/>
      <w:r w:rsidR="00F635FB" w:rsidRPr="00211400">
        <w:rPr>
          <w:color w:val="000000"/>
          <w:lang w:val="en-US"/>
        </w:rPr>
        <w:t>.</w:t>
      </w:r>
      <w:proofErr w:type="gramEnd"/>
      <w:r w:rsidR="00F635FB" w:rsidRPr="00211400">
        <w:rPr>
          <w:color w:val="000000"/>
          <w:lang w:val="en-US"/>
        </w:rPr>
        <w:t xml:space="preserve"> </w:t>
      </w:r>
      <w:r w:rsidR="00F635FB" w:rsidRPr="005140B3">
        <w:rPr>
          <w:color w:val="000000"/>
        </w:rPr>
        <w:t>Шитова</w:t>
      </w:r>
      <w:r w:rsidR="00F635FB" w:rsidRPr="00211400">
        <w:rPr>
          <w:color w:val="000000"/>
          <w:lang w:val="en-US"/>
        </w:rPr>
        <w:t xml:space="preserve"> </w:t>
      </w:r>
      <w:r w:rsidR="00F635FB" w:rsidRPr="005140B3">
        <w:rPr>
          <w:color w:val="000000"/>
        </w:rPr>
        <w:t>Н</w:t>
      </w:r>
      <w:r w:rsidR="00F635FB" w:rsidRPr="00211400">
        <w:rPr>
          <w:color w:val="000000"/>
          <w:lang w:val="en-US"/>
        </w:rPr>
        <w:t xml:space="preserve">. </w:t>
      </w:r>
      <w:r w:rsidR="00F635FB" w:rsidRPr="005140B3">
        <w:rPr>
          <w:color w:val="000000"/>
        </w:rPr>
        <w:t>г</w:t>
      </w:r>
      <w:r w:rsidR="00F635FB" w:rsidRPr="00211400">
        <w:rPr>
          <w:color w:val="000000"/>
          <w:lang w:val="en-US"/>
        </w:rPr>
        <w:t xml:space="preserve">. </w:t>
      </w:r>
      <w:r w:rsidR="00F635FB" w:rsidRPr="005140B3">
        <w:rPr>
          <w:color w:val="000000"/>
        </w:rPr>
        <w:t>Москва</w:t>
      </w:r>
      <w:r w:rsidR="00F635FB" w:rsidRPr="00211400">
        <w:rPr>
          <w:color w:val="000000"/>
          <w:lang w:val="en-US"/>
        </w:rPr>
        <w:t>.</w:t>
      </w:r>
    </w:p>
    <w:p w:rsidR="00F27714" w:rsidRDefault="00004DFF" w:rsidP="00F27714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  <w:rPr>
          <w:color w:val="000000"/>
        </w:rPr>
      </w:pPr>
      <w:r>
        <w:t>Оценка</w:t>
      </w:r>
      <w:r w:rsidRPr="00211400">
        <w:rPr>
          <w:lang w:val="en-US"/>
        </w:rPr>
        <w:t xml:space="preserve"> ___</w:t>
      </w:r>
      <w:proofErr w:type="spellStart"/>
      <w:r w:rsidR="00F27714">
        <w:t>отл</w:t>
      </w:r>
      <w:proofErr w:type="spellEnd"/>
      <w:r w:rsidR="00F27714">
        <w:t>.</w:t>
      </w:r>
      <w:r w:rsidRPr="00211400">
        <w:rPr>
          <w:lang w:val="en-US"/>
        </w:rPr>
        <w:t>_________________________________________</w:t>
      </w:r>
      <w:r w:rsidR="00F27714">
        <w:rPr>
          <w:b/>
        </w:rPr>
        <w:t xml:space="preserve"> </w:t>
      </w:r>
    </w:p>
    <w:p w:rsidR="0023754D" w:rsidRPr="0023754D" w:rsidRDefault="00004DFF" w:rsidP="00004DFF">
      <w:pPr>
        <w:tabs>
          <w:tab w:val="left" w:pos="4920"/>
        </w:tabs>
        <w:jc w:val="both"/>
        <w:rPr>
          <w:color w:val="000000"/>
        </w:rPr>
      </w:pPr>
      <w:r w:rsidRPr="00F27714">
        <w:rPr>
          <w:color w:val="000000"/>
        </w:rPr>
        <w:t>1</w:t>
      </w:r>
      <w:r w:rsidR="00211400" w:rsidRPr="00F27714">
        <w:rPr>
          <w:color w:val="000000"/>
        </w:rPr>
        <w:t>1</w:t>
      </w:r>
      <w:r w:rsidRPr="00F27714">
        <w:rPr>
          <w:color w:val="000000"/>
        </w:rPr>
        <w:t xml:space="preserve">. </w:t>
      </w:r>
      <w:r w:rsidR="0023754D">
        <w:rPr>
          <w:color w:val="000000"/>
        </w:rPr>
        <w:t>ТУЛЬСКИЙ</w:t>
      </w:r>
      <w:r w:rsidR="0023754D" w:rsidRPr="00F27714">
        <w:rPr>
          <w:color w:val="000000"/>
        </w:rPr>
        <w:t xml:space="preserve"> </w:t>
      </w:r>
      <w:r w:rsidR="0023754D">
        <w:rPr>
          <w:color w:val="000000"/>
        </w:rPr>
        <w:t>САМУРАЙ</w:t>
      </w:r>
      <w:r w:rsidR="0023754D" w:rsidRPr="00F27714">
        <w:rPr>
          <w:color w:val="000000"/>
        </w:rPr>
        <w:t xml:space="preserve"> </w:t>
      </w:r>
      <w:r w:rsidR="0023754D">
        <w:rPr>
          <w:color w:val="000000"/>
        </w:rPr>
        <w:t>БИМО</w:t>
      </w:r>
      <w:r w:rsidR="0023754D" w:rsidRPr="00F27714">
        <w:rPr>
          <w:color w:val="000000"/>
        </w:rPr>
        <w:t xml:space="preserve"> </w:t>
      </w:r>
      <w:r w:rsidR="0023754D">
        <w:rPr>
          <w:color w:val="000000"/>
        </w:rPr>
        <w:t>ЮКИ</w:t>
      </w:r>
      <w:r w:rsidR="0023754D" w:rsidRPr="00F27714">
        <w:rPr>
          <w:color w:val="000000"/>
        </w:rPr>
        <w:t xml:space="preserve">, </w:t>
      </w:r>
      <w:r w:rsidR="0023754D">
        <w:rPr>
          <w:color w:val="000000"/>
        </w:rPr>
        <w:t>РКФ</w:t>
      </w:r>
      <w:r w:rsidR="0023754D" w:rsidRPr="00F27714">
        <w:rPr>
          <w:color w:val="000000"/>
        </w:rPr>
        <w:t xml:space="preserve"> 4795551, </w:t>
      </w:r>
      <w:r w:rsidR="0023754D">
        <w:rPr>
          <w:color w:val="000000"/>
          <w:lang w:val="en-US"/>
        </w:rPr>
        <w:t>DNJ</w:t>
      </w:r>
      <w:r w:rsidR="0023754D" w:rsidRPr="00F27714">
        <w:rPr>
          <w:color w:val="000000"/>
        </w:rPr>
        <w:t xml:space="preserve"> 7367, 03.02.17. </w:t>
      </w:r>
      <w:r w:rsidR="0023754D">
        <w:rPr>
          <w:color w:val="000000"/>
        </w:rPr>
        <w:t>рыж</w:t>
      </w:r>
      <w:r w:rsidR="0023754D" w:rsidRPr="00F27714">
        <w:rPr>
          <w:color w:val="000000"/>
        </w:rPr>
        <w:t xml:space="preserve"> (</w:t>
      </w:r>
      <w:proofErr w:type="spellStart"/>
      <w:r w:rsidR="0023754D">
        <w:rPr>
          <w:color w:val="000000"/>
          <w:lang w:val="en-US"/>
        </w:rPr>
        <w:t>Uchigawa</w:t>
      </w:r>
      <w:proofErr w:type="spellEnd"/>
      <w:r w:rsidR="0023754D" w:rsidRPr="00F27714">
        <w:rPr>
          <w:color w:val="000000"/>
        </w:rPr>
        <w:t xml:space="preserve"> </w:t>
      </w:r>
      <w:proofErr w:type="spellStart"/>
      <w:r w:rsidR="0023754D">
        <w:rPr>
          <w:color w:val="000000"/>
          <w:lang w:val="en-US"/>
        </w:rPr>
        <w:t>Incipita</w:t>
      </w:r>
      <w:proofErr w:type="spellEnd"/>
      <w:r w:rsidR="0023754D" w:rsidRPr="00F27714">
        <w:rPr>
          <w:color w:val="000000"/>
        </w:rPr>
        <w:t xml:space="preserve"> </w:t>
      </w:r>
      <w:r w:rsidR="0023754D">
        <w:rPr>
          <w:color w:val="000000"/>
          <w:lang w:val="en-US"/>
        </w:rPr>
        <w:t>Vita</w:t>
      </w:r>
      <w:r w:rsidR="0023754D" w:rsidRPr="00F27714">
        <w:rPr>
          <w:color w:val="000000"/>
        </w:rPr>
        <w:t xml:space="preserve"> – </w:t>
      </w:r>
      <w:proofErr w:type="spellStart"/>
      <w:r w:rsidR="0023754D">
        <w:rPr>
          <w:color w:val="000000"/>
        </w:rPr>
        <w:t>Румико</w:t>
      </w:r>
      <w:proofErr w:type="spellEnd"/>
      <w:r w:rsidR="0023754D" w:rsidRPr="00F27714">
        <w:rPr>
          <w:color w:val="000000"/>
        </w:rPr>
        <w:t xml:space="preserve">) </w:t>
      </w:r>
      <w:r w:rsidR="0023754D">
        <w:rPr>
          <w:color w:val="000000"/>
        </w:rPr>
        <w:t>зав</w:t>
      </w:r>
      <w:r w:rsidR="0023754D" w:rsidRPr="00F27714">
        <w:rPr>
          <w:color w:val="000000"/>
        </w:rPr>
        <w:t xml:space="preserve">. </w:t>
      </w:r>
      <w:r w:rsidR="0023754D">
        <w:rPr>
          <w:color w:val="000000"/>
        </w:rPr>
        <w:t xml:space="preserve">Гаврилина О. вл. </w:t>
      </w:r>
      <w:proofErr w:type="spellStart"/>
      <w:r w:rsidR="0023754D">
        <w:rPr>
          <w:color w:val="000000"/>
        </w:rPr>
        <w:t>Выставкина</w:t>
      </w:r>
      <w:proofErr w:type="spellEnd"/>
      <w:r w:rsidR="0023754D">
        <w:rPr>
          <w:color w:val="000000"/>
        </w:rPr>
        <w:t xml:space="preserve"> Н. ТО г. Новомосковск.</w:t>
      </w:r>
    </w:p>
    <w:p w:rsidR="00F27714" w:rsidRDefault="00004DFF" w:rsidP="00211400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</w:pPr>
      <w:r>
        <w:t>Оценка _</w:t>
      </w:r>
      <w:r w:rsidR="00F27714">
        <w:t xml:space="preserve">          </w:t>
      </w:r>
      <w:r>
        <w:t>__</w:t>
      </w:r>
      <w:r w:rsidR="00F27714">
        <w:t xml:space="preserve">не  явка </w:t>
      </w:r>
      <w:r>
        <w:t>__________________________________________</w:t>
      </w:r>
    </w:p>
    <w:p w:rsidR="00F27714" w:rsidRDefault="00F27714" w:rsidP="00F27714">
      <w:pPr>
        <w:tabs>
          <w:tab w:val="left" w:pos="195"/>
        </w:tabs>
        <w:jc w:val="both"/>
      </w:pPr>
      <w:r w:rsidRPr="005140B3">
        <w:rPr>
          <w:b/>
        </w:rPr>
        <w:t>Класс</w:t>
      </w:r>
      <w:r w:rsidRPr="00004DFF">
        <w:rPr>
          <w:b/>
          <w:lang w:val="en-US"/>
        </w:rPr>
        <w:t xml:space="preserve"> </w:t>
      </w:r>
      <w:r w:rsidRPr="005140B3">
        <w:rPr>
          <w:b/>
        </w:rPr>
        <w:t>промежуточный</w:t>
      </w:r>
    </w:p>
    <w:p w:rsidR="00211400" w:rsidRPr="00211400" w:rsidRDefault="00211400" w:rsidP="00211400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</w:pPr>
      <w:r>
        <w:t>12.</w:t>
      </w:r>
      <w:r>
        <w:rPr>
          <w:lang w:val="en-US"/>
        </w:rPr>
        <w:t>TULSKIY</w:t>
      </w:r>
      <w:r w:rsidRPr="00211400">
        <w:t xml:space="preserve"> </w:t>
      </w:r>
      <w:r>
        <w:rPr>
          <w:lang w:val="en-US"/>
        </w:rPr>
        <w:t>SAMURAI</w:t>
      </w:r>
      <w:r w:rsidRPr="00211400">
        <w:t xml:space="preserve"> </w:t>
      </w:r>
      <w:r>
        <w:rPr>
          <w:lang w:val="en-US"/>
        </w:rPr>
        <w:t>AYANAMI</w:t>
      </w:r>
      <w:r w:rsidRPr="00211400">
        <w:t xml:space="preserve"> </w:t>
      </w:r>
      <w:r>
        <w:rPr>
          <w:lang w:val="en-US"/>
        </w:rPr>
        <w:t>YUME</w:t>
      </w:r>
      <w:r w:rsidRPr="00211400">
        <w:t xml:space="preserve">, </w:t>
      </w:r>
      <w:r>
        <w:t>РКФ</w:t>
      </w:r>
      <w:r w:rsidRPr="00211400">
        <w:t xml:space="preserve"> 4597809, </w:t>
      </w:r>
      <w:r>
        <w:rPr>
          <w:lang w:val="en-US"/>
        </w:rPr>
        <w:t>DNJ</w:t>
      </w:r>
      <w:r w:rsidRPr="00211400">
        <w:t xml:space="preserve"> 6690, 03.06.16. </w:t>
      </w:r>
      <w:r>
        <w:t>рыж</w:t>
      </w:r>
      <w:r w:rsidRPr="00211400">
        <w:t xml:space="preserve"> (</w:t>
      </w:r>
      <w:proofErr w:type="spellStart"/>
      <w:r>
        <w:rPr>
          <w:lang w:val="en-US"/>
        </w:rPr>
        <w:t>Uchigawa</w:t>
      </w:r>
      <w:proofErr w:type="spellEnd"/>
      <w:r w:rsidRPr="00211400">
        <w:t xml:space="preserve"> </w:t>
      </w:r>
      <w:proofErr w:type="spellStart"/>
      <w:r>
        <w:rPr>
          <w:lang w:val="en-US"/>
        </w:rPr>
        <w:t>Incipita</w:t>
      </w:r>
      <w:proofErr w:type="spellEnd"/>
      <w:r w:rsidRPr="00211400">
        <w:t xml:space="preserve"> </w:t>
      </w:r>
      <w:r>
        <w:rPr>
          <w:lang w:val="en-US"/>
        </w:rPr>
        <w:t>Vita</w:t>
      </w:r>
      <w:r w:rsidRPr="00211400">
        <w:t xml:space="preserve"> – </w:t>
      </w:r>
      <w:r>
        <w:rPr>
          <w:lang w:val="en-US"/>
        </w:rPr>
        <w:t>Rumiko</w:t>
      </w:r>
      <w:r w:rsidRPr="00211400">
        <w:t xml:space="preserve">) </w:t>
      </w:r>
      <w:r>
        <w:t>зав</w:t>
      </w:r>
      <w:r w:rsidRPr="00211400">
        <w:t xml:space="preserve">. </w:t>
      </w:r>
      <w:r>
        <w:t>и</w:t>
      </w:r>
      <w:r w:rsidRPr="00211400">
        <w:t xml:space="preserve"> </w:t>
      </w:r>
      <w:r>
        <w:t>вл</w:t>
      </w:r>
      <w:r w:rsidRPr="00211400">
        <w:t xml:space="preserve">. </w:t>
      </w:r>
      <w:proofErr w:type="gramStart"/>
      <w:r>
        <w:t>Гаврилина</w:t>
      </w:r>
      <w:proofErr w:type="gramEnd"/>
      <w:r w:rsidRPr="00211400">
        <w:t xml:space="preserve"> </w:t>
      </w:r>
      <w:r>
        <w:t>О</w:t>
      </w:r>
      <w:r w:rsidRPr="00211400">
        <w:t xml:space="preserve">. </w:t>
      </w:r>
      <w:r>
        <w:t>ТО</w:t>
      </w:r>
      <w:r w:rsidRPr="00211400">
        <w:t xml:space="preserve"> </w:t>
      </w:r>
      <w:r>
        <w:t>Дубенский</w:t>
      </w:r>
      <w:r w:rsidRPr="00211400">
        <w:t xml:space="preserve"> </w:t>
      </w:r>
      <w:r>
        <w:t>р</w:t>
      </w:r>
      <w:r w:rsidRPr="00211400">
        <w:t>-</w:t>
      </w:r>
      <w:r>
        <w:t>н</w:t>
      </w:r>
      <w:r w:rsidRPr="00211400">
        <w:t>.</w:t>
      </w:r>
    </w:p>
    <w:p w:rsidR="00211400" w:rsidRDefault="00211400" w:rsidP="00211400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</w:pPr>
      <w:r>
        <w:t>Оценка</w:t>
      </w:r>
      <w:r w:rsidR="00F27714">
        <w:t xml:space="preserve">           </w:t>
      </w:r>
      <w:r w:rsidRPr="00211400">
        <w:t xml:space="preserve"> </w:t>
      </w:r>
      <w:proofErr w:type="spellStart"/>
      <w:r w:rsidR="00F27714">
        <w:t>отл</w:t>
      </w:r>
      <w:proofErr w:type="spellEnd"/>
      <w:r w:rsidR="00F27714">
        <w:t>., КЧК, ПК</w:t>
      </w:r>
      <w:r w:rsidRPr="00211400">
        <w:t>__</w:t>
      </w:r>
      <w:r w:rsidR="00F27714">
        <w:t xml:space="preserve"> </w:t>
      </w:r>
      <w:r w:rsidRPr="00211400">
        <w:t>__________</w:t>
      </w:r>
    </w:p>
    <w:p w:rsidR="00F27714" w:rsidRDefault="00F27714" w:rsidP="00004DFF">
      <w:pPr>
        <w:tabs>
          <w:tab w:val="left" w:pos="195"/>
        </w:tabs>
        <w:jc w:val="both"/>
        <w:rPr>
          <w:b/>
        </w:rPr>
      </w:pPr>
    </w:p>
    <w:p w:rsidR="00B621CC" w:rsidRDefault="00B621CC" w:rsidP="00004DFF">
      <w:pPr>
        <w:tabs>
          <w:tab w:val="left" w:pos="195"/>
        </w:tabs>
        <w:jc w:val="both"/>
        <w:rPr>
          <w:b/>
        </w:rPr>
      </w:pPr>
      <w:r w:rsidRPr="005140B3">
        <w:rPr>
          <w:b/>
        </w:rPr>
        <w:lastRenderedPageBreak/>
        <w:t>Класс открытый</w:t>
      </w:r>
    </w:p>
    <w:p w:rsidR="00DE68EE" w:rsidRDefault="00004DFF" w:rsidP="00004DFF">
      <w:pPr>
        <w:tabs>
          <w:tab w:val="left" w:pos="4920"/>
        </w:tabs>
        <w:jc w:val="both"/>
        <w:rPr>
          <w:color w:val="000000"/>
        </w:rPr>
      </w:pPr>
      <w:r>
        <w:rPr>
          <w:color w:val="000000"/>
        </w:rPr>
        <w:t xml:space="preserve">13. </w:t>
      </w:r>
      <w:r w:rsidR="00DE68EE" w:rsidRPr="00DE68EE">
        <w:rPr>
          <w:color w:val="000000"/>
          <w:lang w:val="en-US"/>
        </w:rPr>
        <w:t>HANDZIMEMESITE</w:t>
      </w:r>
      <w:r w:rsidR="00DE68EE" w:rsidRPr="00DE68EE">
        <w:rPr>
          <w:color w:val="000000"/>
        </w:rPr>
        <w:t xml:space="preserve"> </w:t>
      </w:r>
      <w:r w:rsidR="00DE68EE" w:rsidRPr="00DE68EE">
        <w:rPr>
          <w:color w:val="000000"/>
          <w:lang w:val="en-US"/>
        </w:rPr>
        <w:t>SCHARUSYA</w:t>
      </w:r>
      <w:r w:rsidR="00DE68EE" w:rsidRPr="00DE68EE">
        <w:rPr>
          <w:color w:val="000000"/>
        </w:rPr>
        <w:t xml:space="preserve">, РКФ 4593559, </w:t>
      </w:r>
      <w:r w:rsidR="00DE68EE" w:rsidRPr="00DE68EE">
        <w:rPr>
          <w:color w:val="000000"/>
          <w:lang w:val="en-US"/>
        </w:rPr>
        <w:t>A</w:t>
      </w:r>
      <w:r w:rsidR="00DE68EE" w:rsidRPr="00DE68EE">
        <w:rPr>
          <w:color w:val="000000"/>
        </w:rPr>
        <w:t>С</w:t>
      </w:r>
      <w:r w:rsidR="00DE68EE" w:rsidRPr="00DE68EE">
        <w:rPr>
          <w:color w:val="000000"/>
          <w:lang w:val="en-US"/>
        </w:rPr>
        <w:t>Q</w:t>
      </w:r>
      <w:r w:rsidR="00DE68EE" w:rsidRPr="00DE68EE">
        <w:rPr>
          <w:color w:val="000000"/>
        </w:rPr>
        <w:t xml:space="preserve"> 734, чип 981098106264000</w:t>
      </w:r>
      <w:proofErr w:type="gramStart"/>
      <w:r w:rsidR="00DE68EE" w:rsidRPr="00DE68EE">
        <w:rPr>
          <w:color w:val="000000"/>
        </w:rPr>
        <w:t>,  06.06.16</w:t>
      </w:r>
      <w:proofErr w:type="gramEnd"/>
      <w:r w:rsidR="00DE68EE" w:rsidRPr="00DE68EE">
        <w:rPr>
          <w:color w:val="000000"/>
        </w:rPr>
        <w:t xml:space="preserve">. </w:t>
      </w:r>
      <w:proofErr w:type="gramStart"/>
      <w:r w:rsidR="00DE68EE" w:rsidRPr="00DE68EE">
        <w:rPr>
          <w:color w:val="000000"/>
          <w:lang w:val="en-US"/>
        </w:rPr>
        <w:t>red</w:t>
      </w:r>
      <w:proofErr w:type="gramEnd"/>
      <w:r w:rsidR="00DE68EE" w:rsidRPr="00DE68EE">
        <w:rPr>
          <w:color w:val="000000"/>
        </w:rPr>
        <w:t xml:space="preserve"> (</w:t>
      </w:r>
      <w:proofErr w:type="spellStart"/>
      <w:r w:rsidR="00DE68EE" w:rsidRPr="00DE68EE">
        <w:rPr>
          <w:color w:val="000000"/>
          <w:lang w:val="en-US"/>
        </w:rPr>
        <w:t>Hahdzimemesite</w:t>
      </w:r>
      <w:proofErr w:type="spellEnd"/>
      <w:r w:rsidR="00DE68EE" w:rsidRPr="00DE68EE">
        <w:rPr>
          <w:color w:val="000000"/>
        </w:rPr>
        <w:t xml:space="preserve"> </w:t>
      </w:r>
      <w:proofErr w:type="spellStart"/>
      <w:r w:rsidR="00DE68EE" w:rsidRPr="00DE68EE">
        <w:rPr>
          <w:color w:val="000000"/>
          <w:lang w:val="en-US"/>
        </w:rPr>
        <w:t>Furukava</w:t>
      </w:r>
      <w:proofErr w:type="spellEnd"/>
      <w:r w:rsidR="00DE68EE" w:rsidRPr="00DE68EE">
        <w:rPr>
          <w:color w:val="000000"/>
        </w:rPr>
        <w:t xml:space="preserve"> -  </w:t>
      </w:r>
      <w:proofErr w:type="spellStart"/>
      <w:r w:rsidR="00DE68EE" w:rsidRPr="00DE68EE">
        <w:rPr>
          <w:color w:val="000000"/>
          <w:lang w:val="en-US"/>
        </w:rPr>
        <w:t>Hahdzimemesite</w:t>
      </w:r>
      <w:proofErr w:type="spellEnd"/>
      <w:r w:rsidR="00DE68EE" w:rsidRPr="00DE68EE">
        <w:rPr>
          <w:color w:val="000000"/>
        </w:rPr>
        <w:t xml:space="preserve"> </w:t>
      </w:r>
      <w:proofErr w:type="spellStart"/>
      <w:r w:rsidR="00DE68EE" w:rsidRPr="00DE68EE">
        <w:rPr>
          <w:color w:val="000000"/>
          <w:lang w:val="en-US"/>
        </w:rPr>
        <w:t>Kagayakasiy</w:t>
      </w:r>
      <w:proofErr w:type="spellEnd"/>
      <w:r w:rsidR="00DE68EE" w:rsidRPr="00DE68EE">
        <w:rPr>
          <w:color w:val="000000"/>
        </w:rPr>
        <w:t xml:space="preserve"> </w:t>
      </w:r>
      <w:proofErr w:type="spellStart"/>
      <w:r w:rsidR="00DE68EE" w:rsidRPr="00DE68EE">
        <w:rPr>
          <w:color w:val="000000"/>
          <w:lang w:val="en-US"/>
        </w:rPr>
        <w:t>Mitosi</w:t>
      </w:r>
      <w:proofErr w:type="spellEnd"/>
      <w:r w:rsidR="00DE68EE" w:rsidRPr="00DE68EE">
        <w:rPr>
          <w:color w:val="000000"/>
        </w:rPr>
        <w:t xml:space="preserve">) зав. </w:t>
      </w:r>
      <w:proofErr w:type="spellStart"/>
      <w:r w:rsidR="00DE68EE" w:rsidRPr="00DE68EE">
        <w:rPr>
          <w:color w:val="000000"/>
        </w:rPr>
        <w:t>Закамская</w:t>
      </w:r>
      <w:proofErr w:type="spellEnd"/>
      <w:r w:rsidR="00DE68EE" w:rsidRPr="00DE68EE">
        <w:rPr>
          <w:color w:val="000000"/>
        </w:rPr>
        <w:t xml:space="preserve"> Е. вл. </w:t>
      </w:r>
      <w:proofErr w:type="spellStart"/>
      <w:r w:rsidR="00DE68EE" w:rsidRPr="00DE68EE">
        <w:rPr>
          <w:color w:val="000000"/>
        </w:rPr>
        <w:t>Фомочкина</w:t>
      </w:r>
      <w:proofErr w:type="spellEnd"/>
      <w:r w:rsidR="00DE68EE" w:rsidRPr="00DE68EE">
        <w:rPr>
          <w:color w:val="000000"/>
        </w:rPr>
        <w:t xml:space="preserve"> Е. ТО п. </w:t>
      </w:r>
      <w:proofErr w:type="spellStart"/>
      <w:r w:rsidR="00DE68EE" w:rsidRPr="00DE68EE">
        <w:rPr>
          <w:color w:val="000000"/>
        </w:rPr>
        <w:t>Рудаково</w:t>
      </w:r>
      <w:proofErr w:type="spellEnd"/>
      <w:r w:rsidR="00DE68EE" w:rsidRPr="00DE68EE">
        <w:rPr>
          <w:color w:val="000000"/>
        </w:rPr>
        <w:t>.</w:t>
      </w:r>
    </w:p>
    <w:p w:rsidR="00004DFF" w:rsidRDefault="00004DFF" w:rsidP="00004DFF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</w:pPr>
      <w:r>
        <w:t>Оценка __</w:t>
      </w:r>
      <w:proofErr w:type="spellStart"/>
      <w:r w:rsidR="00F27714">
        <w:t>отл</w:t>
      </w:r>
      <w:proofErr w:type="spellEnd"/>
      <w:r w:rsidR="00F27714">
        <w:t>. КЧК</w:t>
      </w:r>
      <w:bookmarkStart w:id="0" w:name="_GoBack"/>
      <w:bookmarkEnd w:id="0"/>
      <w:r>
        <w:t>_________________________________________</w:t>
      </w:r>
    </w:p>
    <w:p w:rsidR="00004DFF" w:rsidRPr="00DE68EE" w:rsidRDefault="00004DFF" w:rsidP="00004DFF">
      <w:pPr>
        <w:tabs>
          <w:tab w:val="left" w:pos="4920"/>
        </w:tabs>
        <w:jc w:val="both"/>
        <w:rPr>
          <w:color w:val="000000"/>
        </w:rPr>
      </w:pPr>
    </w:p>
    <w:sectPr w:rsidR="00004DFF" w:rsidRPr="00DE68EE" w:rsidSect="00004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A9"/>
    <w:rsid w:val="00002F55"/>
    <w:rsid w:val="00004DFF"/>
    <w:rsid w:val="000C364A"/>
    <w:rsid w:val="000C47A8"/>
    <w:rsid w:val="000D3CA5"/>
    <w:rsid w:val="001E6BF3"/>
    <w:rsid w:val="00211400"/>
    <w:rsid w:val="00224B69"/>
    <w:rsid w:val="0023754D"/>
    <w:rsid w:val="002D4655"/>
    <w:rsid w:val="00304C19"/>
    <w:rsid w:val="00386CE3"/>
    <w:rsid w:val="004363A9"/>
    <w:rsid w:val="004F2DAF"/>
    <w:rsid w:val="005140B3"/>
    <w:rsid w:val="005B08A8"/>
    <w:rsid w:val="006A0AD2"/>
    <w:rsid w:val="00792905"/>
    <w:rsid w:val="00825D41"/>
    <w:rsid w:val="008F69FC"/>
    <w:rsid w:val="009D55E3"/>
    <w:rsid w:val="00A17079"/>
    <w:rsid w:val="00A2457D"/>
    <w:rsid w:val="00A56C63"/>
    <w:rsid w:val="00A93CF4"/>
    <w:rsid w:val="00B621CC"/>
    <w:rsid w:val="00BC7EBF"/>
    <w:rsid w:val="00C70CD1"/>
    <w:rsid w:val="00CE093C"/>
    <w:rsid w:val="00DE68EE"/>
    <w:rsid w:val="00DF283D"/>
    <w:rsid w:val="00E06FA4"/>
    <w:rsid w:val="00F27714"/>
    <w:rsid w:val="00F635FB"/>
    <w:rsid w:val="00F9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3A9"/>
    <w:pPr>
      <w:keepNext/>
      <w:ind w:firstLine="74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3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E09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3A9"/>
    <w:pPr>
      <w:keepNext/>
      <w:ind w:firstLine="74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3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E09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C3D9-7C65-4DC8-BEBB-3B38836D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6</cp:revision>
  <dcterms:created xsi:type="dcterms:W3CDTF">2017-11-20T18:57:00Z</dcterms:created>
  <dcterms:modified xsi:type="dcterms:W3CDTF">2017-11-22T09:38:00Z</dcterms:modified>
</cp:coreProperties>
</file>